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421FA" w14:textId="77777777" w:rsidR="00F33210" w:rsidRDefault="00F33210">
      <w:pPr>
        <w:snapToGrid w:val="0"/>
        <w:jc w:val="center"/>
        <w:rPr>
          <w:rFonts w:ascii="Times New Roman" w:eastAsia="方正小标宋_GBK" w:hAnsi="Times New Roman" w:cs="Times New Roman"/>
          <w:b/>
          <w:bCs/>
          <w:color w:val="000000" w:themeColor="text1"/>
          <w:sz w:val="52"/>
          <w:szCs w:val="52"/>
        </w:rPr>
      </w:pPr>
      <w:bookmarkStart w:id="0" w:name="_Hlk78185721"/>
    </w:p>
    <w:p w14:paraId="44482EA4" w14:textId="77777777" w:rsidR="00F33210" w:rsidRDefault="00F33210">
      <w:pPr>
        <w:snapToGrid w:val="0"/>
        <w:jc w:val="center"/>
        <w:rPr>
          <w:rFonts w:ascii="Times New Roman" w:eastAsia="方正小标宋_GBK" w:hAnsi="Times New Roman" w:cs="Times New Roman"/>
          <w:b/>
          <w:bCs/>
          <w:color w:val="000000" w:themeColor="text1"/>
          <w:sz w:val="52"/>
          <w:szCs w:val="52"/>
        </w:rPr>
      </w:pPr>
    </w:p>
    <w:p w14:paraId="2032139C" w14:textId="77777777" w:rsidR="00F33210" w:rsidRDefault="00F33210">
      <w:pPr>
        <w:snapToGrid w:val="0"/>
        <w:jc w:val="center"/>
        <w:rPr>
          <w:rFonts w:ascii="Times New Roman" w:eastAsia="方正小标宋_GBK" w:hAnsi="Times New Roman" w:cs="Times New Roman"/>
          <w:b/>
          <w:bCs/>
          <w:color w:val="000000" w:themeColor="text1"/>
          <w:sz w:val="52"/>
          <w:szCs w:val="52"/>
        </w:rPr>
      </w:pPr>
    </w:p>
    <w:p w14:paraId="3C270CD5" w14:textId="77777777" w:rsidR="00F33210" w:rsidRDefault="009D28F1">
      <w:pPr>
        <w:snapToGrid w:val="0"/>
        <w:jc w:val="center"/>
        <w:rPr>
          <w:rFonts w:ascii="Times New Roman" w:eastAsia="方正小标宋_GBK" w:hAnsi="Times New Roman" w:cs="Times New Roman"/>
          <w:b/>
          <w:bCs/>
          <w:color w:val="000000" w:themeColor="text1"/>
          <w:sz w:val="52"/>
          <w:szCs w:val="52"/>
        </w:rPr>
      </w:pPr>
      <w:r>
        <w:rPr>
          <w:rFonts w:ascii="Times New Roman" w:eastAsia="方正小标宋_GBK" w:hAnsi="Times New Roman" w:cs="Times New Roman"/>
          <w:b/>
          <w:bCs/>
          <w:color w:val="000000" w:themeColor="text1"/>
          <w:sz w:val="52"/>
          <w:szCs w:val="52"/>
        </w:rPr>
        <w:t>重庆市农业学校</w:t>
      </w:r>
    </w:p>
    <w:p w14:paraId="412413F5" w14:textId="77777777" w:rsidR="00F33210" w:rsidRDefault="009D28F1">
      <w:pPr>
        <w:snapToGrid w:val="0"/>
        <w:jc w:val="center"/>
        <w:rPr>
          <w:rFonts w:ascii="Times New Roman" w:eastAsia="方正小标宋_GBK" w:hAnsi="Times New Roman" w:cs="Times New Roman"/>
          <w:color w:val="000000" w:themeColor="text1"/>
          <w:sz w:val="52"/>
          <w:szCs w:val="52"/>
        </w:rPr>
      </w:pPr>
      <w:r>
        <w:rPr>
          <w:rFonts w:ascii="Times New Roman" w:eastAsia="方正小标宋_GBK" w:hAnsi="Times New Roman" w:cs="Times New Roman" w:hint="eastAsia"/>
          <w:b/>
          <w:bCs/>
          <w:color w:val="000000" w:themeColor="text1"/>
          <w:sz w:val="52"/>
          <w:szCs w:val="52"/>
        </w:rPr>
        <w:t>农村</w:t>
      </w:r>
      <w:r>
        <w:rPr>
          <w:rFonts w:ascii="Times New Roman" w:eastAsia="方正小标宋_GBK" w:hAnsi="Times New Roman" w:cs="Times New Roman"/>
          <w:b/>
          <w:bCs/>
          <w:color w:val="000000" w:themeColor="text1"/>
          <w:sz w:val="52"/>
          <w:szCs w:val="52"/>
        </w:rPr>
        <w:t>电气技术专业人才培养方案</w:t>
      </w:r>
    </w:p>
    <w:bookmarkEnd w:id="0"/>
    <w:p w14:paraId="201E69E9" w14:textId="77777777" w:rsidR="00F33210" w:rsidRDefault="00F33210">
      <w:pPr>
        <w:pStyle w:val="TOC1"/>
        <w:tabs>
          <w:tab w:val="right" w:leader="dot" w:pos="9746"/>
        </w:tabs>
        <w:rPr>
          <w:rFonts w:ascii="Times New Roman" w:hAnsi="Times New Roman" w:cs="Times New Roman"/>
          <w:b/>
          <w:bCs/>
          <w:color w:val="000000" w:themeColor="text1"/>
        </w:rPr>
      </w:pPr>
    </w:p>
    <w:p w14:paraId="49D1C332" w14:textId="77777777" w:rsidR="00F33210" w:rsidRDefault="00F33210">
      <w:pPr>
        <w:rPr>
          <w:rFonts w:ascii="Times New Roman" w:hAnsi="Times New Roman" w:cs="Times New Roman"/>
          <w:b/>
          <w:bCs/>
          <w:color w:val="000000" w:themeColor="text1"/>
        </w:rPr>
      </w:pPr>
    </w:p>
    <w:p w14:paraId="0F3A2DCF" w14:textId="77777777" w:rsidR="00F33210" w:rsidRDefault="00F33210">
      <w:pPr>
        <w:rPr>
          <w:rFonts w:ascii="Times New Roman" w:hAnsi="Times New Roman" w:cs="Times New Roman"/>
          <w:b/>
          <w:bCs/>
          <w:color w:val="000000" w:themeColor="text1"/>
        </w:rPr>
      </w:pPr>
    </w:p>
    <w:p w14:paraId="45FC0D1B" w14:textId="77777777" w:rsidR="00F33210" w:rsidRDefault="00F33210">
      <w:pPr>
        <w:rPr>
          <w:rFonts w:ascii="Times New Roman" w:hAnsi="Times New Roman" w:cs="Times New Roman"/>
          <w:b/>
          <w:bCs/>
          <w:color w:val="000000" w:themeColor="text1"/>
        </w:rPr>
      </w:pPr>
    </w:p>
    <w:p w14:paraId="718F9368" w14:textId="77777777" w:rsidR="00F33210" w:rsidRDefault="00F33210">
      <w:pPr>
        <w:jc w:val="center"/>
        <w:rPr>
          <w:rFonts w:ascii="Times New Roman" w:eastAsia="方正小标宋_GBK" w:hAnsi="Times New Roman" w:cs="Times New Roman"/>
          <w:b/>
          <w:bCs/>
          <w:color w:val="000000" w:themeColor="text1"/>
          <w:sz w:val="32"/>
          <w:szCs w:val="32"/>
        </w:rPr>
      </w:pPr>
    </w:p>
    <w:p w14:paraId="2C16EB60" w14:textId="77777777" w:rsidR="00F33210" w:rsidRDefault="00F33210">
      <w:pPr>
        <w:jc w:val="center"/>
        <w:rPr>
          <w:rFonts w:ascii="Times New Roman" w:eastAsia="方正小标宋_GBK" w:hAnsi="Times New Roman" w:cs="Times New Roman"/>
          <w:b/>
          <w:bCs/>
          <w:color w:val="000000" w:themeColor="text1"/>
          <w:sz w:val="32"/>
          <w:szCs w:val="32"/>
        </w:rPr>
      </w:pPr>
    </w:p>
    <w:p w14:paraId="06509F9D" w14:textId="77777777" w:rsidR="00F33210" w:rsidRDefault="00F33210">
      <w:pPr>
        <w:jc w:val="center"/>
        <w:rPr>
          <w:rFonts w:ascii="Times New Roman" w:eastAsia="方正小标宋_GBK" w:hAnsi="Times New Roman" w:cs="Times New Roman"/>
          <w:b/>
          <w:bCs/>
          <w:color w:val="000000" w:themeColor="text1"/>
          <w:sz w:val="32"/>
          <w:szCs w:val="32"/>
        </w:rPr>
      </w:pPr>
    </w:p>
    <w:p w14:paraId="5E08066D" w14:textId="77777777" w:rsidR="00F33210" w:rsidRDefault="00F33210">
      <w:pPr>
        <w:jc w:val="center"/>
        <w:rPr>
          <w:rFonts w:ascii="Times New Roman" w:eastAsia="方正小标宋_GBK" w:hAnsi="Times New Roman" w:cs="Times New Roman"/>
          <w:b/>
          <w:bCs/>
          <w:color w:val="000000" w:themeColor="text1"/>
          <w:sz w:val="32"/>
          <w:szCs w:val="32"/>
        </w:rPr>
      </w:pPr>
      <w:bookmarkStart w:id="1" w:name="_Hlk78200855"/>
    </w:p>
    <w:p w14:paraId="74EB6CDE" w14:textId="77777777" w:rsidR="00F33210" w:rsidRDefault="00F33210" w:rsidP="00D07E1C">
      <w:pPr>
        <w:tabs>
          <w:tab w:val="left" w:pos="1985"/>
        </w:tabs>
        <w:ind w:firstLineChars="460" w:firstLine="1840"/>
        <w:jc w:val="left"/>
        <w:rPr>
          <w:rFonts w:ascii="Times New Roman" w:eastAsia="方正小标宋_GBK" w:hAnsi="Times New Roman" w:cs="Times New Roman"/>
          <w:color w:val="000000" w:themeColor="text1"/>
          <w:sz w:val="40"/>
          <w:szCs w:val="40"/>
        </w:rPr>
      </w:pPr>
    </w:p>
    <w:bookmarkEnd w:id="1"/>
    <w:p w14:paraId="06BC88B9" w14:textId="77777777" w:rsidR="00F33210" w:rsidRDefault="00F33210">
      <w:pPr>
        <w:jc w:val="center"/>
        <w:rPr>
          <w:rFonts w:ascii="Times New Roman" w:hAnsi="Times New Roman" w:cs="Times New Roman"/>
          <w:b/>
          <w:bCs/>
          <w:color w:val="000000" w:themeColor="text1"/>
          <w:sz w:val="44"/>
          <w:szCs w:val="44"/>
        </w:rPr>
      </w:pPr>
    </w:p>
    <w:p w14:paraId="09D5CF4B" w14:textId="77777777" w:rsidR="00F33210" w:rsidRDefault="00F33210">
      <w:pPr>
        <w:rPr>
          <w:rFonts w:ascii="Times New Roman" w:hAnsi="Times New Roman" w:cs="Times New Roman"/>
          <w:b/>
          <w:bCs/>
          <w:color w:val="000000" w:themeColor="text1"/>
          <w:sz w:val="44"/>
          <w:szCs w:val="44"/>
        </w:rPr>
      </w:pPr>
    </w:p>
    <w:p w14:paraId="6A7E188E" w14:textId="77777777" w:rsidR="00F33210" w:rsidRDefault="00F33210">
      <w:pPr>
        <w:rPr>
          <w:rFonts w:ascii="Times New Roman" w:hAnsi="Times New Roman" w:cs="Times New Roman"/>
          <w:b/>
          <w:bCs/>
          <w:color w:val="000000" w:themeColor="text1"/>
        </w:rPr>
      </w:pPr>
    </w:p>
    <w:p w14:paraId="0280F527" w14:textId="77777777" w:rsidR="00F33210" w:rsidRDefault="00F33210">
      <w:pPr>
        <w:rPr>
          <w:rFonts w:ascii="Times New Roman" w:hAnsi="Times New Roman" w:cs="Times New Roman"/>
          <w:b/>
          <w:bCs/>
          <w:color w:val="000000" w:themeColor="text1"/>
        </w:rPr>
      </w:pPr>
    </w:p>
    <w:p w14:paraId="28498C6C" w14:textId="77777777" w:rsidR="00F33210" w:rsidRDefault="00F33210">
      <w:pPr>
        <w:rPr>
          <w:rFonts w:ascii="Times New Roman" w:hAnsi="Times New Roman" w:cs="Times New Roman"/>
          <w:b/>
          <w:bCs/>
          <w:color w:val="000000" w:themeColor="text1"/>
        </w:rPr>
      </w:pPr>
    </w:p>
    <w:p w14:paraId="289CC801" w14:textId="77777777" w:rsidR="00F33210" w:rsidRDefault="00F33210">
      <w:pPr>
        <w:rPr>
          <w:rFonts w:ascii="Times New Roman" w:hAnsi="Times New Roman" w:cs="Times New Roman"/>
          <w:b/>
          <w:bCs/>
          <w:color w:val="000000" w:themeColor="text1"/>
        </w:rPr>
      </w:pPr>
    </w:p>
    <w:p w14:paraId="21B1A4C2" w14:textId="77777777" w:rsidR="00F33210" w:rsidRDefault="009D28F1">
      <w:pPr>
        <w:jc w:val="center"/>
        <w:rPr>
          <w:rFonts w:ascii="Times New Roman" w:hAnsi="Times New Roman" w:cs="Times New Roman"/>
          <w:b/>
          <w:sz w:val="36"/>
          <w:szCs w:val="36"/>
        </w:rPr>
      </w:pPr>
      <w:r>
        <w:rPr>
          <w:rFonts w:ascii="Times New Roman" w:hAnsi="Times New Roman" w:cs="Times New Roman"/>
          <w:b/>
          <w:sz w:val="36"/>
          <w:szCs w:val="36"/>
        </w:rPr>
        <w:t>修订日期：</w:t>
      </w:r>
      <w:r>
        <w:rPr>
          <w:rFonts w:ascii="Times New Roman" w:hAnsi="Times New Roman" w:cs="Times New Roman"/>
          <w:b/>
          <w:sz w:val="36"/>
          <w:szCs w:val="36"/>
        </w:rPr>
        <w:t>2022</w:t>
      </w:r>
      <w:r>
        <w:rPr>
          <w:rFonts w:ascii="Times New Roman" w:hAnsi="Times New Roman" w:cs="Times New Roman"/>
          <w:b/>
          <w:sz w:val="36"/>
          <w:szCs w:val="36"/>
        </w:rPr>
        <w:t>年</w:t>
      </w:r>
      <w:r>
        <w:rPr>
          <w:rFonts w:ascii="Times New Roman" w:hAnsi="Times New Roman" w:cs="Times New Roman" w:hint="eastAsia"/>
          <w:b/>
          <w:sz w:val="36"/>
          <w:szCs w:val="36"/>
        </w:rPr>
        <w:t>6</w:t>
      </w:r>
      <w:r>
        <w:rPr>
          <w:rFonts w:ascii="Times New Roman" w:hAnsi="Times New Roman" w:cs="Times New Roman"/>
          <w:b/>
          <w:sz w:val="36"/>
          <w:szCs w:val="36"/>
        </w:rPr>
        <w:t>月</w:t>
      </w:r>
    </w:p>
    <w:p w14:paraId="370A6A83" w14:textId="77777777" w:rsidR="00F33210" w:rsidRDefault="009D28F1">
      <w:pPr>
        <w:widowControl/>
        <w:jc w:val="left"/>
        <w:rPr>
          <w:rFonts w:ascii="Times New Roman" w:hAnsi="Times New Roman" w:cs="Times New Roman"/>
          <w:b/>
          <w:sz w:val="36"/>
          <w:szCs w:val="36"/>
        </w:rPr>
      </w:pPr>
      <w:r>
        <w:rPr>
          <w:rFonts w:ascii="Times New Roman" w:hAnsi="Times New Roman" w:cs="Times New Roman"/>
          <w:b/>
          <w:sz w:val="36"/>
          <w:szCs w:val="36"/>
        </w:rPr>
        <w:br w:type="page"/>
      </w:r>
    </w:p>
    <w:p w14:paraId="25A4FABC" w14:textId="77777777" w:rsidR="00F33210" w:rsidRDefault="00F33210">
      <w:pPr>
        <w:jc w:val="center"/>
        <w:rPr>
          <w:rFonts w:ascii="Times New Roman" w:hAnsi="Times New Roman" w:cs="Times New Roman"/>
          <w:b/>
          <w:bCs/>
          <w:color w:val="000000" w:themeColor="text1"/>
        </w:rPr>
        <w:sectPr w:rsidR="00F33210">
          <w:headerReference w:type="even" r:id="rId9"/>
          <w:headerReference w:type="default" r:id="rId10"/>
          <w:footerReference w:type="even" r:id="rId11"/>
          <w:footerReference w:type="default" r:id="rId12"/>
          <w:type w:val="oddPage"/>
          <w:pgSz w:w="11906" w:h="16838"/>
          <w:pgMar w:top="1440" w:right="1077" w:bottom="1440" w:left="1077" w:header="851" w:footer="992" w:gutter="0"/>
          <w:cols w:space="425"/>
          <w:docGrid w:type="linesAndChars" w:linePitch="312"/>
        </w:sectPr>
      </w:pPr>
    </w:p>
    <w:p w14:paraId="4533BB4A" w14:textId="77777777" w:rsidR="00F33210" w:rsidRDefault="009D28F1">
      <w:pPr>
        <w:pStyle w:val="TOC1"/>
        <w:tabs>
          <w:tab w:val="right" w:leader="dot" w:pos="9746"/>
        </w:tabs>
        <w:ind w:leftChars="200" w:left="420" w:rightChars="150" w:right="315"/>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lastRenderedPageBreak/>
        <w:t>编制审批流程</w:t>
      </w:r>
    </w:p>
    <w:p w14:paraId="6CA4DA2D" w14:textId="77777777" w:rsidR="00F33210" w:rsidRPr="00DC3E32" w:rsidRDefault="009D28F1">
      <w:pPr>
        <w:widowControl/>
        <w:shd w:val="clear" w:color="auto" w:fill="FFFFFF"/>
        <w:spacing w:line="520" w:lineRule="atLeast"/>
        <w:ind w:firstLineChars="200" w:firstLine="560"/>
        <w:jc w:val="left"/>
        <w:rPr>
          <w:rFonts w:ascii="Times New Roman" w:eastAsia="方正仿宋_GBK" w:hAnsi="Times New Roman" w:cs="Times New Roman"/>
          <w:color w:val="333333"/>
          <w:sz w:val="24"/>
          <w:szCs w:val="24"/>
        </w:rPr>
      </w:pPr>
      <w:r w:rsidRPr="00DC3E32">
        <w:rPr>
          <w:rFonts w:ascii="Times New Roman" w:eastAsia="方正仿宋_GBK" w:hAnsi="Times New Roman" w:cs="Times New Roman"/>
          <w:color w:val="333333"/>
          <w:kern w:val="0"/>
          <w:sz w:val="28"/>
          <w:szCs w:val="28"/>
          <w:shd w:val="clear" w:color="auto" w:fill="FFFFFF"/>
          <w:lang w:bidi="ar"/>
        </w:rPr>
        <w:t>1.</w:t>
      </w:r>
      <w:r w:rsidRPr="00DC3E32">
        <w:rPr>
          <w:rFonts w:ascii="Times New Roman" w:eastAsia="方正仿宋_GBK" w:hAnsi="Times New Roman" w:cs="Times New Roman"/>
          <w:color w:val="333333"/>
          <w:kern w:val="0"/>
          <w:sz w:val="28"/>
          <w:szCs w:val="28"/>
          <w:shd w:val="clear" w:color="auto" w:fill="FFFFFF"/>
          <w:lang w:bidi="ar"/>
        </w:rPr>
        <w:t>教务部印发人才培养方案制（修）订的通知和相关指导说明。</w:t>
      </w:r>
    </w:p>
    <w:p w14:paraId="0B52D774" w14:textId="77777777" w:rsidR="00F33210" w:rsidRPr="00DC3E32" w:rsidRDefault="009D28F1">
      <w:pPr>
        <w:widowControl/>
        <w:shd w:val="clear" w:color="auto" w:fill="FFFFFF"/>
        <w:spacing w:line="520" w:lineRule="atLeast"/>
        <w:ind w:firstLineChars="200" w:firstLine="560"/>
        <w:jc w:val="left"/>
        <w:rPr>
          <w:rFonts w:ascii="Times New Roman" w:eastAsia="方正仿宋_GBK" w:hAnsi="Times New Roman" w:cs="Times New Roman"/>
          <w:color w:val="333333"/>
          <w:sz w:val="24"/>
          <w:szCs w:val="24"/>
        </w:rPr>
      </w:pPr>
      <w:r w:rsidRPr="00DC3E32">
        <w:rPr>
          <w:rFonts w:ascii="Times New Roman" w:eastAsia="方正仿宋_GBK" w:hAnsi="Times New Roman" w:cs="Times New Roman"/>
          <w:color w:val="333333"/>
          <w:kern w:val="0"/>
          <w:sz w:val="28"/>
          <w:szCs w:val="28"/>
          <w:shd w:val="clear" w:color="auto" w:fill="FFFFFF"/>
          <w:lang w:bidi="ar"/>
        </w:rPr>
        <w:t>2.</w:t>
      </w:r>
      <w:r w:rsidRPr="00DC3E32">
        <w:rPr>
          <w:rFonts w:ascii="Times New Roman" w:eastAsia="方正仿宋_GBK" w:hAnsi="Times New Roman" w:cs="Times New Roman"/>
          <w:color w:val="333333"/>
          <w:kern w:val="0"/>
          <w:sz w:val="28"/>
          <w:szCs w:val="28"/>
          <w:shd w:val="clear" w:color="auto" w:fill="FFFFFF"/>
          <w:lang w:bidi="ar"/>
        </w:rPr>
        <w:t>各教学系在充分论证和广泛调研的基础上，组织专业负责人、相关教研组成员及行业、企业专家讨论、修改、制订本专业的人才培养方案，经专业建设委员会研究、专业负责人和分管副校长审校签字后汇总报送教务部。</w:t>
      </w:r>
    </w:p>
    <w:p w14:paraId="04202E39" w14:textId="77777777" w:rsidR="00F33210" w:rsidRPr="00DC3E32" w:rsidRDefault="009D28F1">
      <w:pPr>
        <w:widowControl/>
        <w:shd w:val="clear" w:color="auto" w:fill="FFFFFF"/>
        <w:spacing w:line="520" w:lineRule="atLeast"/>
        <w:ind w:firstLineChars="200" w:firstLine="560"/>
        <w:jc w:val="left"/>
        <w:rPr>
          <w:rFonts w:ascii="Times New Roman" w:eastAsia="方正仿宋_GBK" w:hAnsi="Times New Roman" w:cs="Times New Roman"/>
          <w:color w:val="333333"/>
          <w:sz w:val="24"/>
          <w:szCs w:val="24"/>
        </w:rPr>
      </w:pPr>
      <w:r w:rsidRPr="00DC3E32">
        <w:rPr>
          <w:rFonts w:ascii="Times New Roman" w:eastAsia="方正仿宋_GBK" w:hAnsi="Times New Roman" w:cs="Times New Roman"/>
          <w:color w:val="333333"/>
          <w:kern w:val="0"/>
          <w:sz w:val="28"/>
          <w:szCs w:val="28"/>
          <w:shd w:val="clear" w:color="auto" w:fill="FFFFFF"/>
          <w:lang w:bidi="ar"/>
        </w:rPr>
        <w:t>3.</w:t>
      </w:r>
      <w:r w:rsidRPr="00DC3E32">
        <w:rPr>
          <w:rFonts w:ascii="Times New Roman" w:eastAsia="方正仿宋_GBK" w:hAnsi="Times New Roman" w:cs="Times New Roman"/>
          <w:color w:val="333333"/>
          <w:kern w:val="0"/>
          <w:sz w:val="28"/>
          <w:szCs w:val="28"/>
          <w:shd w:val="clear" w:color="auto" w:fill="FFFFFF"/>
          <w:lang w:bidi="ar"/>
        </w:rPr>
        <w:t>教务部根据文件和相关规定对各专业人才培养方案进行初步审核。</w:t>
      </w:r>
    </w:p>
    <w:p w14:paraId="6199F335" w14:textId="77777777" w:rsidR="00F33210" w:rsidRPr="00DC3E32" w:rsidRDefault="009D28F1">
      <w:pPr>
        <w:widowControl/>
        <w:shd w:val="clear" w:color="auto" w:fill="FFFFFF"/>
        <w:spacing w:line="520" w:lineRule="atLeast"/>
        <w:ind w:firstLineChars="200" w:firstLine="560"/>
        <w:jc w:val="left"/>
        <w:rPr>
          <w:rFonts w:ascii="Times New Roman" w:eastAsia="方正仿宋_GBK" w:hAnsi="Times New Roman" w:cs="Times New Roman"/>
          <w:color w:val="333333"/>
          <w:sz w:val="24"/>
          <w:szCs w:val="24"/>
        </w:rPr>
      </w:pPr>
      <w:r w:rsidRPr="00DC3E32">
        <w:rPr>
          <w:rFonts w:ascii="Times New Roman" w:eastAsia="方正仿宋_GBK" w:hAnsi="Times New Roman" w:cs="Times New Roman"/>
          <w:color w:val="333333"/>
          <w:kern w:val="0"/>
          <w:sz w:val="28"/>
          <w:szCs w:val="28"/>
          <w:shd w:val="clear" w:color="auto" w:fill="FFFFFF"/>
          <w:lang w:bidi="ar"/>
        </w:rPr>
        <w:t>4.</w:t>
      </w:r>
      <w:r w:rsidRPr="00DC3E32">
        <w:rPr>
          <w:rFonts w:ascii="Times New Roman" w:eastAsia="方正仿宋_GBK" w:hAnsi="Times New Roman" w:cs="Times New Roman"/>
          <w:color w:val="333333"/>
          <w:kern w:val="0"/>
          <w:sz w:val="28"/>
          <w:szCs w:val="28"/>
          <w:shd w:val="clear" w:color="auto" w:fill="FFFFFF"/>
          <w:lang w:bidi="ar"/>
        </w:rPr>
        <w:t>各专业人才培养方案经学校党委会审定后发布。</w:t>
      </w:r>
    </w:p>
    <w:p w14:paraId="6A14226D" w14:textId="77777777" w:rsidR="00F33210" w:rsidRDefault="00F33210">
      <w:pPr>
        <w:rPr>
          <w:rFonts w:ascii="Times New Roman" w:eastAsia="方正小标宋_GBK" w:hAnsi="Times New Roman" w:cs="Times New Roman"/>
          <w:color w:val="000000" w:themeColor="text1"/>
          <w:sz w:val="44"/>
          <w:szCs w:val="44"/>
        </w:rPr>
      </w:pPr>
    </w:p>
    <w:p w14:paraId="21799833" w14:textId="77777777" w:rsidR="00F33210" w:rsidRDefault="00F33210">
      <w:pPr>
        <w:rPr>
          <w:rFonts w:ascii="Times New Roman" w:eastAsia="方正小标宋_GBK" w:hAnsi="Times New Roman" w:cs="Times New Roman"/>
          <w:color w:val="000000" w:themeColor="text1"/>
          <w:sz w:val="44"/>
          <w:szCs w:val="44"/>
        </w:rPr>
      </w:pPr>
    </w:p>
    <w:p w14:paraId="50D0A5E2" w14:textId="77777777" w:rsidR="00F33210" w:rsidRDefault="00F33210">
      <w:pPr>
        <w:rPr>
          <w:rFonts w:ascii="Times New Roman" w:eastAsia="方正小标宋_GBK" w:hAnsi="Times New Roman" w:cs="Times New Roman"/>
          <w:color w:val="000000" w:themeColor="text1"/>
          <w:sz w:val="44"/>
          <w:szCs w:val="44"/>
        </w:rPr>
      </w:pPr>
    </w:p>
    <w:p w14:paraId="6F78A245" w14:textId="77777777" w:rsidR="00F33210" w:rsidRDefault="00F33210">
      <w:pPr>
        <w:pStyle w:val="TOC1"/>
        <w:tabs>
          <w:tab w:val="right" w:leader="dot" w:pos="9746"/>
        </w:tabs>
        <w:jc w:val="center"/>
        <w:rPr>
          <w:rFonts w:ascii="Times New Roman" w:eastAsia="方正小标宋_GBK" w:hAnsi="Times New Roman" w:cs="Times New Roman"/>
          <w:color w:val="000000" w:themeColor="text1"/>
          <w:sz w:val="44"/>
          <w:szCs w:val="44"/>
        </w:rPr>
        <w:sectPr w:rsidR="00F33210">
          <w:headerReference w:type="even" r:id="rId13"/>
          <w:headerReference w:type="default" r:id="rId14"/>
          <w:footerReference w:type="even" r:id="rId15"/>
          <w:footerReference w:type="default" r:id="rId16"/>
          <w:pgSz w:w="11906" w:h="16838"/>
          <w:pgMar w:top="1440" w:right="1800" w:bottom="1440" w:left="1800" w:header="851" w:footer="992" w:gutter="0"/>
          <w:cols w:space="425"/>
          <w:docGrid w:type="linesAndChars" w:linePitch="312"/>
        </w:sectPr>
      </w:pPr>
    </w:p>
    <w:p w14:paraId="01F622BD" w14:textId="77777777" w:rsidR="00F33210" w:rsidRDefault="009D28F1">
      <w:pPr>
        <w:pStyle w:val="TOC1"/>
        <w:tabs>
          <w:tab w:val="right" w:leader="dot" w:pos="9746"/>
        </w:tabs>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lastRenderedPageBreak/>
        <w:t>目</w:t>
      </w:r>
      <w:r>
        <w:rPr>
          <w:rFonts w:ascii="Times New Roman" w:eastAsia="方正小标宋_GBK" w:hAnsi="Times New Roman" w:cs="Times New Roman"/>
          <w:color w:val="000000" w:themeColor="text1"/>
          <w:sz w:val="44"/>
          <w:szCs w:val="44"/>
        </w:rPr>
        <w:t xml:space="preserve">  </w:t>
      </w:r>
      <w:r>
        <w:rPr>
          <w:rFonts w:ascii="Times New Roman" w:eastAsia="方正小标宋_GBK" w:hAnsi="Times New Roman" w:cs="Times New Roman"/>
          <w:color w:val="000000" w:themeColor="text1"/>
          <w:sz w:val="44"/>
          <w:szCs w:val="44"/>
        </w:rPr>
        <w:t>录</w:t>
      </w:r>
    </w:p>
    <w:p w14:paraId="5A9F4EE7" w14:textId="77777777" w:rsidR="00F33210" w:rsidRPr="00DC3E32" w:rsidRDefault="009D28F1">
      <w:pPr>
        <w:pStyle w:val="TOC1"/>
        <w:tabs>
          <w:tab w:val="right" w:leader="dot" w:pos="8296"/>
        </w:tabs>
        <w:rPr>
          <w:rFonts w:ascii="Times New Roman" w:hAnsi="Times New Roman" w:cs="Times New Roman"/>
          <w:noProof/>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TOC \o "1-3" \h \u </w:instrText>
      </w:r>
      <w:r>
        <w:rPr>
          <w:rFonts w:ascii="Times New Roman" w:hAnsi="Times New Roman" w:cs="Times New Roman"/>
          <w:color w:val="000000" w:themeColor="text1"/>
        </w:rPr>
        <w:fldChar w:fldCharType="separate"/>
      </w:r>
      <w:hyperlink w:anchor="_Toc139487295" w:history="1">
        <w:r>
          <w:rPr>
            <w:rStyle w:val="af"/>
            <w:rFonts w:ascii="Times New Roman" w:eastAsia="黑体" w:hAnsi="Times New Roman" w:cs="Times New Roman" w:hint="eastAsia"/>
            <w:noProof/>
          </w:rPr>
          <w:t>一、专业名称（专业代码）</w:t>
        </w:r>
        <w:r w:rsidRPr="00DC3E32">
          <w:rPr>
            <w:rFonts w:ascii="Times New Roman" w:hAnsi="Times New Roman" w:cs="Times New Roman"/>
            <w:noProof/>
          </w:rPr>
          <w:tab/>
        </w:r>
        <w:r w:rsidRPr="00DC3E32">
          <w:rPr>
            <w:rFonts w:ascii="Times New Roman" w:hAnsi="Times New Roman" w:cs="Times New Roman"/>
            <w:noProof/>
          </w:rPr>
          <w:fldChar w:fldCharType="begin"/>
        </w:r>
        <w:r w:rsidRPr="00DC3E32">
          <w:rPr>
            <w:rFonts w:ascii="Times New Roman" w:hAnsi="Times New Roman" w:cs="Times New Roman"/>
            <w:noProof/>
          </w:rPr>
          <w:instrText xml:space="preserve"> PAGEREF _Toc139487295 \h </w:instrText>
        </w:r>
        <w:r w:rsidRPr="00DC3E32">
          <w:rPr>
            <w:rFonts w:ascii="Times New Roman" w:hAnsi="Times New Roman" w:cs="Times New Roman"/>
            <w:noProof/>
          </w:rPr>
        </w:r>
        <w:r w:rsidRPr="00DC3E32">
          <w:rPr>
            <w:rFonts w:ascii="Times New Roman" w:hAnsi="Times New Roman" w:cs="Times New Roman"/>
            <w:noProof/>
          </w:rPr>
          <w:fldChar w:fldCharType="separate"/>
        </w:r>
        <w:r w:rsidR="008C79BB">
          <w:rPr>
            <w:rFonts w:ascii="Times New Roman" w:hAnsi="Times New Roman" w:cs="Times New Roman"/>
            <w:noProof/>
          </w:rPr>
          <w:t>1</w:t>
        </w:r>
        <w:r w:rsidRPr="00DC3E32">
          <w:rPr>
            <w:rFonts w:ascii="Times New Roman" w:hAnsi="Times New Roman" w:cs="Times New Roman"/>
            <w:noProof/>
          </w:rPr>
          <w:fldChar w:fldCharType="end"/>
        </w:r>
      </w:hyperlink>
    </w:p>
    <w:p w14:paraId="2CA2CE23" w14:textId="77777777" w:rsidR="00F33210" w:rsidRPr="00DC3E32" w:rsidRDefault="00000000">
      <w:pPr>
        <w:pStyle w:val="TOC1"/>
        <w:tabs>
          <w:tab w:val="right" w:leader="dot" w:pos="8296"/>
        </w:tabs>
        <w:rPr>
          <w:rFonts w:ascii="Times New Roman" w:hAnsi="Times New Roman" w:cs="Times New Roman"/>
          <w:noProof/>
        </w:rPr>
      </w:pPr>
      <w:hyperlink w:anchor="_Toc139487296" w:history="1">
        <w:r w:rsidR="009D28F1">
          <w:rPr>
            <w:rStyle w:val="af"/>
            <w:rFonts w:ascii="Times New Roman" w:eastAsia="黑体" w:hAnsi="Times New Roman" w:cs="Times New Roman" w:hint="eastAsia"/>
            <w:noProof/>
          </w:rPr>
          <w:t>二、入学要求</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_Toc139487296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w:t>
        </w:r>
        <w:r w:rsidR="009D28F1" w:rsidRPr="00DC3E32">
          <w:rPr>
            <w:rFonts w:ascii="Times New Roman" w:hAnsi="Times New Roman" w:cs="Times New Roman"/>
            <w:noProof/>
          </w:rPr>
          <w:fldChar w:fldCharType="end"/>
        </w:r>
      </w:hyperlink>
    </w:p>
    <w:p w14:paraId="7CCAD380" w14:textId="77777777" w:rsidR="00F33210" w:rsidRPr="00DC3E32" w:rsidRDefault="00000000">
      <w:pPr>
        <w:pStyle w:val="TOC1"/>
        <w:tabs>
          <w:tab w:val="right" w:leader="dot" w:pos="8296"/>
        </w:tabs>
        <w:rPr>
          <w:rFonts w:ascii="Times New Roman" w:hAnsi="Times New Roman" w:cs="Times New Roman"/>
          <w:noProof/>
        </w:rPr>
      </w:pPr>
      <w:hyperlink w:anchor="_Toc139487297" w:history="1">
        <w:r w:rsidR="009D28F1">
          <w:rPr>
            <w:rStyle w:val="af"/>
            <w:rFonts w:ascii="Times New Roman" w:eastAsia="黑体" w:hAnsi="Times New Roman" w:cs="Times New Roman" w:hint="eastAsia"/>
            <w:noProof/>
          </w:rPr>
          <w:t>三、修业年限</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_Toc139487297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w:t>
        </w:r>
        <w:r w:rsidR="009D28F1" w:rsidRPr="00DC3E32">
          <w:rPr>
            <w:rFonts w:ascii="Times New Roman" w:hAnsi="Times New Roman" w:cs="Times New Roman"/>
            <w:noProof/>
          </w:rPr>
          <w:fldChar w:fldCharType="end"/>
        </w:r>
      </w:hyperlink>
    </w:p>
    <w:p w14:paraId="0C20DDF3" w14:textId="77777777" w:rsidR="00F33210" w:rsidRPr="00DC3E32" w:rsidRDefault="00000000">
      <w:pPr>
        <w:pStyle w:val="TOC1"/>
        <w:tabs>
          <w:tab w:val="right" w:leader="dot" w:pos="8296"/>
        </w:tabs>
        <w:rPr>
          <w:rFonts w:ascii="Times New Roman" w:hAnsi="Times New Roman" w:cs="Times New Roman"/>
          <w:noProof/>
        </w:rPr>
      </w:pPr>
      <w:hyperlink w:anchor="_Toc139487298" w:history="1">
        <w:r w:rsidR="009D28F1">
          <w:rPr>
            <w:rStyle w:val="af"/>
            <w:rFonts w:ascii="Times New Roman" w:eastAsia="黑体" w:hAnsi="Times New Roman" w:cs="Times New Roman" w:hint="eastAsia"/>
            <w:noProof/>
          </w:rPr>
          <w:t>四、职业面向</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_Toc139487298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w:t>
        </w:r>
        <w:r w:rsidR="009D28F1" w:rsidRPr="00DC3E32">
          <w:rPr>
            <w:rFonts w:ascii="Times New Roman" w:hAnsi="Times New Roman" w:cs="Times New Roman"/>
            <w:noProof/>
          </w:rPr>
          <w:fldChar w:fldCharType="end"/>
        </w:r>
      </w:hyperlink>
    </w:p>
    <w:p w14:paraId="63EF5DE9" w14:textId="77777777" w:rsidR="00F33210" w:rsidRPr="00DC3E32" w:rsidRDefault="00000000">
      <w:pPr>
        <w:pStyle w:val="TOC2"/>
        <w:tabs>
          <w:tab w:val="right" w:leader="dot" w:pos="8296"/>
        </w:tabs>
        <w:rPr>
          <w:rFonts w:ascii="Times New Roman" w:hAnsi="Times New Roman" w:cs="Times New Roman"/>
          <w:noProof/>
        </w:rPr>
      </w:pPr>
      <w:hyperlink w:anchor="_Toc139487299" w:history="1">
        <w:r w:rsidR="009D28F1">
          <w:rPr>
            <w:rStyle w:val="af"/>
            <w:rFonts w:ascii="Times New Roman" w:eastAsia="楷体_GB2312" w:hAnsi="Times New Roman" w:cs="Times New Roman" w:hint="eastAsia"/>
            <w:b/>
            <w:noProof/>
          </w:rPr>
          <w:t>（一）职业面向</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_Toc139487299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w:t>
        </w:r>
        <w:r w:rsidR="009D28F1" w:rsidRPr="00DC3E32">
          <w:rPr>
            <w:rFonts w:ascii="Times New Roman" w:hAnsi="Times New Roman" w:cs="Times New Roman"/>
            <w:noProof/>
          </w:rPr>
          <w:fldChar w:fldCharType="end"/>
        </w:r>
      </w:hyperlink>
    </w:p>
    <w:p w14:paraId="70F29B0B" w14:textId="77777777" w:rsidR="00F33210" w:rsidRPr="00DC3E32" w:rsidRDefault="00000000">
      <w:pPr>
        <w:pStyle w:val="TOC2"/>
        <w:tabs>
          <w:tab w:val="right" w:leader="dot" w:pos="8296"/>
        </w:tabs>
        <w:rPr>
          <w:rFonts w:ascii="Times New Roman" w:hAnsi="Times New Roman" w:cs="Times New Roman"/>
          <w:noProof/>
        </w:rPr>
      </w:pPr>
      <w:hyperlink w:anchor="_Toc139487300" w:history="1">
        <w:r w:rsidR="009D28F1">
          <w:rPr>
            <w:rStyle w:val="af"/>
            <w:rFonts w:ascii="Times New Roman" w:eastAsia="楷体_GB2312" w:hAnsi="Times New Roman" w:cs="Times New Roman" w:hint="eastAsia"/>
            <w:b/>
            <w:noProof/>
          </w:rPr>
          <w:t>（二）接续专业</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_Toc139487300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w:t>
        </w:r>
        <w:r w:rsidR="009D28F1" w:rsidRPr="00DC3E32">
          <w:rPr>
            <w:rFonts w:ascii="Times New Roman" w:hAnsi="Times New Roman" w:cs="Times New Roman"/>
            <w:noProof/>
          </w:rPr>
          <w:fldChar w:fldCharType="end"/>
        </w:r>
      </w:hyperlink>
    </w:p>
    <w:p w14:paraId="2632E850" w14:textId="77777777" w:rsidR="00F33210" w:rsidRPr="00DC3E32" w:rsidRDefault="00000000">
      <w:pPr>
        <w:pStyle w:val="TOC1"/>
        <w:tabs>
          <w:tab w:val="right" w:leader="dot" w:pos="8296"/>
        </w:tabs>
        <w:rPr>
          <w:rFonts w:ascii="Times New Roman" w:hAnsi="Times New Roman" w:cs="Times New Roman"/>
          <w:noProof/>
        </w:rPr>
      </w:pPr>
      <w:hyperlink w:anchor="_Toc139487301" w:history="1">
        <w:r w:rsidR="009D28F1">
          <w:rPr>
            <w:rStyle w:val="af"/>
            <w:rFonts w:ascii="Times New Roman" w:eastAsia="黑体" w:hAnsi="Times New Roman" w:cs="Times New Roman" w:hint="eastAsia"/>
            <w:noProof/>
          </w:rPr>
          <w:t>五、培养目标与人才规格</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_Toc139487301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w:t>
        </w:r>
        <w:r w:rsidR="009D28F1" w:rsidRPr="00DC3E32">
          <w:rPr>
            <w:rFonts w:ascii="Times New Roman" w:hAnsi="Times New Roman" w:cs="Times New Roman"/>
            <w:noProof/>
          </w:rPr>
          <w:fldChar w:fldCharType="end"/>
        </w:r>
      </w:hyperlink>
    </w:p>
    <w:p w14:paraId="0A070D86" w14:textId="77777777" w:rsidR="00F33210" w:rsidRPr="00DC3E32" w:rsidRDefault="00000000">
      <w:pPr>
        <w:pStyle w:val="TOC2"/>
        <w:tabs>
          <w:tab w:val="right" w:leader="dot" w:pos="8296"/>
        </w:tabs>
        <w:rPr>
          <w:rFonts w:ascii="Times New Roman" w:hAnsi="Times New Roman" w:cs="Times New Roman"/>
          <w:noProof/>
        </w:rPr>
      </w:pPr>
      <w:hyperlink w:anchor="_Toc139487302" w:history="1">
        <w:r w:rsidR="009D28F1">
          <w:rPr>
            <w:rStyle w:val="af"/>
            <w:rFonts w:ascii="Times New Roman" w:eastAsia="楷体_GB2312" w:hAnsi="Times New Roman" w:cs="Times New Roman" w:hint="eastAsia"/>
            <w:b/>
            <w:noProof/>
          </w:rPr>
          <w:t>（一）人才培养目标</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_Toc139487302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w:t>
        </w:r>
        <w:r w:rsidR="009D28F1" w:rsidRPr="00DC3E32">
          <w:rPr>
            <w:rFonts w:ascii="Times New Roman" w:hAnsi="Times New Roman" w:cs="Times New Roman"/>
            <w:noProof/>
          </w:rPr>
          <w:fldChar w:fldCharType="end"/>
        </w:r>
      </w:hyperlink>
    </w:p>
    <w:p w14:paraId="4B9E7398" w14:textId="77777777" w:rsidR="00F33210" w:rsidRPr="00DC3E32" w:rsidRDefault="00000000">
      <w:pPr>
        <w:pStyle w:val="TOC2"/>
        <w:tabs>
          <w:tab w:val="right" w:leader="dot" w:pos="8296"/>
        </w:tabs>
        <w:rPr>
          <w:rFonts w:ascii="Times New Roman" w:hAnsi="Times New Roman" w:cs="Times New Roman"/>
          <w:noProof/>
        </w:rPr>
      </w:pPr>
      <w:hyperlink w:anchor="_Toc139487303" w:history="1">
        <w:r w:rsidR="009D28F1">
          <w:rPr>
            <w:rStyle w:val="af"/>
            <w:rFonts w:ascii="Times New Roman" w:eastAsia="楷体_GB2312" w:hAnsi="Times New Roman" w:cs="Times New Roman" w:hint="eastAsia"/>
            <w:b/>
            <w:noProof/>
          </w:rPr>
          <w:t>（二）人才培养规格</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_Toc139487303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w:t>
        </w:r>
        <w:r w:rsidR="009D28F1" w:rsidRPr="00DC3E32">
          <w:rPr>
            <w:rFonts w:ascii="Times New Roman" w:hAnsi="Times New Roman" w:cs="Times New Roman"/>
            <w:noProof/>
          </w:rPr>
          <w:fldChar w:fldCharType="end"/>
        </w:r>
      </w:hyperlink>
    </w:p>
    <w:p w14:paraId="18C5649D" w14:textId="77777777" w:rsidR="00F33210" w:rsidRPr="00DC3E32" w:rsidRDefault="00000000">
      <w:pPr>
        <w:pStyle w:val="TOC2"/>
        <w:tabs>
          <w:tab w:val="right" w:leader="dot" w:pos="8296"/>
        </w:tabs>
        <w:rPr>
          <w:rFonts w:ascii="Times New Roman" w:hAnsi="Times New Roman" w:cs="Times New Roman"/>
          <w:noProof/>
        </w:rPr>
      </w:pPr>
      <w:hyperlink w:anchor="_Toc139487304" w:history="1">
        <w:r w:rsidR="009D28F1">
          <w:rPr>
            <w:rStyle w:val="af"/>
            <w:rFonts w:ascii="Times New Roman" w:eastAsia="楷体_GB2312" w:hAnsi="Times New Roman" w:cs="Times New Roman" w:hint="eastAsia"/>
            <w:b/>
            <w:noProof/>
          </w:rPr>
          <w:t>（三）职业岗位与职业能力分析</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_Toc139487304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3</w:t>
        </w:r>
        <w:r w:rsidR="009D28F1" w:rsidRPr="00DC3E32">
          <w:rPr>
            <w:rFonts w:ascii="Times New Roman" w:hAnsi="Times New Roman" w:cs="Times New Roman"/>
            <w:noProof/>
          </w:rPr>
          <w:fldChar w:fldCharType="end"/>
        </w:r>
      </w:hyperlink>
    </w:p>
    <w:p w14:paraId="67B19F11" w14:textId="77777777" w:rsidR="00F33210" w:rsidRPr="00DC3E32" w:rsidRDefault="00000000">
      <w:pPr>
        <w:pStyle w:val="TOC1"/>
        <w:tabs>
          <w:tab w:val="right" w:leader="dot" w:pos="8296"/>
        </w:tabs>
        <w:rPr>
          <w:rFonts w:ascii="Times New Roman" w:hAnsi="Times New Roman" w:cs="Times New Roman"/>
          <w:noProof/>
        </w:rPr>
      </w:pPr>
      <w:hyperlink w:anchor="_Toc139487305" w:history="1">
        <w:r w:rsidR="009D28F1">
          <w:rPr>
            <w:rStyle w:val="af"/>
            <w:rFonts w:ascii="Times New Roman" w:eastAsia="黑体" w:hAnsi="Times New Roman" w:cs="Times New Roman" w:hint="eastAsia"/>
            <w:noProof/>
          </w:rPr>
          <w:t>六、课程设置及要求</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_Toc139487305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5</w:t>
        </w:r>
        <w:r w:rsidR="009D28F1" w:rsidRPr="00DC3E32">
          <w:rPr>
            <w:rFonts w:ascii="Times New Roman" w:hAnsi="Times New Roman" w:cs="Times New Roman"/>
            <w:noProof/>
          </w:rPr>
          <w:fldChar w:fldCharType="end"/>
        </w:r>
      </w:hyperlink>
    </w:p>
    <w:p w14:paraId="24304CAF" w14:textId="77777777" w:rsidR="00F33210" w:rsidRPr="00DC3E32" w:rsidRDefault="00000000">
      <w:pPr>
        <w:pStyle w:val="TOC2"/>
        <w:tabs>
          <w:tab w:val="right" w:leader="dot" w:pos="8296"/>
        </w:tabs>
        <w:rPr>
          <w:rFonts w:ascii="Times New Roman" w:hAnsi="Times New Roman" w:cs="Times New Roman"/>
          <w:noProof/>
        </w:rPr>
      </w:pPr>
      <w:hyperlink w:anchor="_Toc139487306" w:history="1">
        <w:r w:rsidR="009D28F1">
          <w:rPr>
            <w:rStyle w:val="af"/>
            <w:rFonts w:ascii="Times New Roman" w:eastAsia="楷体_GB2312" w:hAnsi="Times New Roman" w:cs="Times New Roman" w:hint="eastAsia"/>
            <w:b/>
            <w:noProof/>
          </w:rPr>
          <w:t>（一）课程体系结构</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_Toc139487306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5</w:t>
        </w:r>
        <w:r w:rsidR="009D28F1" w:rsidRPr="00DC3E32">
          <w:rPr>
            <w:rFonts w:ascii="Times New Roman" w:hAnsi="Times New Roman" w:cs="Times New Roman"/>
            <w:noProof/>
          </w:rPr>
          <w:fldChar w:fldCharType="end"/>
        </w:r>
      </w:hyperlink>
    </w:p>
    <w:p w14:paraId="6BFA9290" w14:textId="77777777" w:rsidR="00F33210" w:rsidRPr="00DC3E32" w:rsidRDefault="00000000">
      <w:pPr>
        <w:pStyle w:val="TOC2"/>
        <w:tabs>
          <w:tab w:val="right" w:leader="dot" w:pos="8296"/>
        </w:tabs>
        <w:rPr>
          <w:rFonts w:ascii="Times New Roman" w:hAnsi="Times New Roman" w:cs="Times New Roman"/>
          <w:noProof/>
        </w:rPr>
      </w:pPr>
      <w:hyperlink w:anchor="_Toc139487307" w:history="1">
        <w:r w:rsidR="009D28F1">
          <w:rPr>
            <w:rStyle w:val="af"/>
            <w:rFonts w:ascii="Times New Roman" w:eastAsia="楷体_GB2312" w:hAnsi="Times New Roman" w:cs="Times New Roman" w:hint="eastAsia"/>
            <w:b/>
            <w:noProof/>
          </w:rPr>
          <w:t>（二）公共基础课程</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_Toc139487307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5</w:t>
        </w:r>
        <w:r w:rsidR="009D28F1" w:rsidRPr="00DC3E32">
          <w:rPr>
            <w:rFonts w:ascii="Times New Roman" w:hAnsi="Times New Roman" w:cs="Times New Roman"/>
            <w:noProof/>
          </w:rPr>
          <w:fldChar w:fldCharType="end"/>
        </w:r>
      </w:hyperlink>
    </w:p>
    <w:p w14:paraId="06D598F9" w14:textId="77777777" w:rsidR="00F33210" w:rsidRPr="00DC3E32" w:rsidRDefault="00000000">
      <w:pPr>
        <w:pStyle w:val="TOC2"/>
        <w:tabs>
          <w:tab w:val="right" w:leader="dot" w:pos="8296"/>
        </w:tabs>
        <w:rPr>
          <w:rFonts w:ascii="Times New Roman" w:hAnsi="Times New Roman" w:cs="Times New Roman"/>
          <w:noProof/>
        </w:rPr>
      </w:pPr>
      <w:hyperlink w:anchor="_Toc139487308" w:history="1">
        <w:r w:rsidR="009D28F1">
          <w:rPr>
            <w:rStyle w:val="af"/>
            <w:rFonts w:ascii="Times New Roman" w:eastAsia="楷体_GB2312" w:hAnsi="Times New Roman" w:cs="Times New Roman" w:hint="eastAsia"/>
            <w:b/>
            <w:noProof/>
          </w:rPr>
          <w:t>（三）专业技能课程</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_Toc139487308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9</w:t>
        </w:r>
        <w:r w:rsidR="009D28F1" w:rsidRPr="00DC3E32">
          <w:rPr>
            <w:rFonts w:ascii="Times New Roman" w:hAnsi="Times New Roman" w:cs="Times New Roman"/>
            <w:noProof/>
          </w:rPr>
          <w:fldChar w:fldCharType="end"/>
        </w:r>
      </w:hyperlink>
    </w:p>
    <w:p w14:paraId="4B5A4945" w14:textId="77777777" w:rsidR="00F33210" w:rsidRPr="00DC3E32" w:rsidRDefault="00000000">
      <w:pPr>
        <w:pStyle w:val="TOC1"/>
        <w:tabs>
          <w:tab w:val="right" w:leader="dot" w:pos="8296"/>
        </w:tabs>
        <w:rPr>
          <w:rFonts w:ascii="Times New Roman" w:hAnsi="Times New Roman" w:cs="Times New Roman"/>
          <w:noProof/>
        </w:rPr>
      </w:pPr>
      <w:hyperlink w:anchor="_Toc139487309" w:history="1">
        <w:r w:rsidR="009D28F1">
          <w:rPr>
            <w:rStyle w:val="af"/>
            <w:rFonts w:ascii="Times New Roman" w:eastAsia="黑体" w:hAnsi="Times New Roman" w:cs="Times New Roman" w:hint="eastAsia"/>
            <w:noProof/>
          </w:rPr>
          <w:t>七、教学进程总体安排</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_Toc139487309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14</w:t>
        </w:r>
        <w:r w:rsidR="009D28F1" w:rsidRPr="00DC3E32">
          <w:rPr>
            <w:rFonts w:ascii="Times New Roman" w:hAnsi="Times New Roman" w:cs="Times New Roman"/>
            <w:noProof/>
          </w:rPr>
          <w:fldChar w:fldCharType="end"/>
        </w:r>
      </w:hyperlink>
    </w:p>
    <w:p w14:paraId="61B9BA79" w14:textId="77777777" w:rsidR="00F33210" w:rsidRPr="00DC3E32" w:rsidRDefault="00000000">
      <w:pPr>
        <w:pStyle w:val="TOC2"/>
        <w:tabs>
          <w:tab w:val="right" w:leader="dot" w:pos="8296"/>
        </w:tabs>
        <w:rPr>
          <w:rFonts w:ascii="Times New Roman" w:hAnsi="Times New Roman" w:cs="Times New Roman"/>
          <w:noProof/>
        </w:rPr>
      </w:pPr>
      <w:hyperlink w:anchor="_Toc139487310" w:history="1">
        <w:r w:rsidR="009D28F1">
          <w:rPr>
            <w:rStyle w:val="af"/>
            <w:rFonts w:ascii="Times New Roman" w:eastAsia="楷体_GB2312" w:hAnsi="Times New Roman" w:cs="Times New Roman" w:hint="eastAsia"/>
            <w:b/>
            <w:noProof/>
          </w:rPr>
          <w:t>（一）基本学时分配</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_Toc139487310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14</w:t>
        </w:r>
        <w:r w:rsidR="009D28F1" w:rsidRPr="00DC3E32">
          <w:rPr>
            <w:rFonts w:ascii="Times New Roman" w:hAnsi="Times New Roman" w:cs="Times New Roman"/>
            <w:noProof/>
          </w:rPr>
          <w:fldChar w:fldCharType="end"/>
        </w:r>
      </w:hyperlink>
    </w:p>
    <w:p w14:paraId="2D33AF11" w14:textId="77777777" w:rsidR="00F33210" w:rsidRPr="00DC3E32" w:rsidRDefault="00000000">
      <w:pPr>
        <w:pStyle w:val="TOC2"/>
        <w:tabs>
          <w:tab w:val="right" w:leader="dot" w:pos="8296"/>
        </w:tabs>
        <w:rPr>
          <w:rFonts w:ascii="Times New Roman" w:hAnsi="Times New Roman" w:cs="Times New Roman"/>
          <w:noProof/>
        </w:rPr>
      </w:pPr>
      <w:hyperlink w:anchor="_Toc139487311" w:history="1">
        <w:r w:rsidR="009D28F1">
          <w:rPr>
            <w:rStyle w:val="af"/>
            <w:rFonts w:ascii="Times New Roman" w:eastAsia="楷体_GB2312" w:hAnsi="Times New Roman" w:cs="Times New Roman" w:hint="eastAsia"/>
            <w:b/>
            <w:noProof/>
          </w:rPr>
          <w:t>（二）教学安排</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_Toc139487311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14</w:t>
        </w:r>
        <w:r w:rsidR="009D28F1" w:rsidRPr="00DC3E32">
          <w:rPr>
            <w:rFonts w:ascii="Times New Roman" w:hAnsi="Times New Roman" w:cs="Times New Roman"/>
            <w:noProof/>
          </w:rPr>
          <w:fldChar w:fldCharType="end"/>
        </w:r>
      </w:hyperlink>
    </w:p>
    <w:p w14:paraId="32CFE35D" w14:textId="77777777" w:rsidR="00F33210" w:rsidRPr="00DC3E32" w:rsidRDefault="00000000">
      <w:pPr>
        <w:pStyle w:val="TOC1"/>
        <w:tabs>
          <w:tab w:val="right" w:leader="dot" w:pos="8296"/>
        </w:tabs>
        <w:rPr>
          <w:rFonts w:ascii="Times New Roman" w:hAnsi="Times New Roman" w:cs="Times New Roman"/>
          <w:noProof/>
        </w:rPr>
      </w:pPr>
      <w:hyperlink w:anchor="_Toc139487312" w:history="1">
        <w:r w:rsidR="009D28F1">
          <w:rPr>
            <w:rStyle w:val="af"/>
            <w:rFonts w:ascii="Times New Roman" w:eastAsia="黑体" w:hAnsi="Times New Roman" w:cs="Times New Roman" w:hint="eastAsia"/>
            <w:noProof/>
          </w:rPr>
          <w:t>八、实施保障</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_Toc139487312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15</w:t>
        </w:r>
        <w:r w:rsidR="009D28F1" w:rsidRPr="00DC3E32">
          <w:rPr>
            <w:rFonts w:ascii="Times New Roman" w:hAnsi="Times New Roman" w:cs="Times New Roman"/>
            <w:noProof/>
          </w:rPr>
          <w:fldChar w:fldCharType="end"/>
        </w:r>
      </w:hyperlink>
    </w:p>
    <w:p w14:paraId="6C52257F" w14:textId="77777777" w:rsidR="00F33210" w:rsidRPr="00DC3E32" w:rsidRDefault="00000000">
      <w:pPr>
        <w:pStyle w:val="TOC2"/>
        <w:tabs>
          <w:tab w:val="right" w:leader="dot" w:pos="8296"/>
        </w:tabs>
        <w:rPr>
          <w:rFonts w:ascii="Times New Roman" w:hAnsi="Times New Roman" w:cs="Times New Roman"/>
          <w:noProof/>
        </w:rPr>
      </w:pPr>
      <w:hyperlink w:anchor="_Toc139487313" w:history="1">
        <w:r w:rsidR="009D28F1">
          <w:rPr>
            <w:rStyle w:val="af"/>
            <w:rFonts w:ascii="Times New Roman" w:eastAsia="楷体_GB2312" w:hAnsi="Times New Roman" w:cs="Times New Roman" w:hint="eastAsia"/>
            <w:b/>
            <w:noProof/>
          </w:rPr>
          <w:t>（一）师资队伍</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_Toc139487313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15</w:t>
        </w:r>
        <w:r w:rsidR="009D28F1" w:rsidRPr="00DC3E32">
          <w:rPr>
            <w:rFonts w:ascii="Times New Roman" w:hAnsi="Times New Roman" w:cs="Times New Roman"/>
            <w:noProof/>
          </w:rPr>
          <w:fldChar w:fldCharType="end"/>
        </w:r>
      </w:hyperlink>
    </w:p>
    <w:p w14:paraId="26757A9D" w14:textId="77777777" w:rsidR="00F33210" w:rsidRPr="00DC3E32" w:rsidRDefault="00000000">
      <w:pPr>
        <w:pStyle w:val="TOC2"/>
        <w:tabs>
          <w:tab w:val="right" w:leader="dot" w:pos="8296"/>
        </w:tabs>
        <w:rPr>
          <w:rFonts w:ascii="Times New Roman" w:hAnsi="Times New Roman" w:cs="Times New Roman"/>
          <w:noProof/>
        </w:rPr>
      </w:pPr>
      <w:hyperlink w:anchor="_Toc139487314" w:history="1">
        <w:r w:rsidR="009D28F1">
          <w:rPr>
            <w:rStyle w:val="af"/>
            <w:rFonts w:ascii="Times New Roman" w:eastAsia="楷体_GB2312" w:hAnsi="Times New Roman" w:cs="Times New Roman" w:hint="eastAsia"/>
            <w:b/>
            <w:noProof/>
          </w:rPr>
          <w:t>（二）教学设施</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_Toc139487314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16</w:t>
        </w:r>
        <w:r w:rsidR="009D28F1" w:rsidRPr="00DC3E32">
          <w:rPr>
            <w:rFonts w:ascii="Times New Roman" w:hAnsi="Times New Roman" w:cs="Times New Roman"/>
            <w:noProof/>
          </w:rPr>
          <w:fldChar w:fldCharType="end"/>
        </w:r>
      </w:hyperlink>
    </w:p>
    <w:p w14:paraId="03EDAE15" w14:textId="77777777" w:rsidR="00F33210" w:rsidRPr="00DC3E32" w:rsidRDefault="00000000">
      <w:pPr>
        <w:pStyle w:val="TOC2"/>
        <w:tabs>
          <w:tab w:val="right" w:leader="dot" w:pos="8296"/>
        </w:tabs>
        <w:rPr>
          <w:rFonts w:ascii="Times New Roman" w:hAnsi="Times New Roman" w:cs="Times New Roman"/>
          <w:noProof/>
        </w:rPr>
      </w:pPr>
      <w:hyperlink w:anchor="_Toc139487315" w:history="1">
        <w:r w:rsidR="009D28F1">
          <w:rPr>
            <w:rStyle w:val="af"/>
            <w:rFonts w:ascii="Times New Roman" w:eastAsia="楷体_GB2312" w:hAnsi="Times New Roman" w:cs="Times New Roman" w:hint="eastAsia"/>
            <w:b/>
            <w:noProof/>
          </w:rPr>
          <w:t>（三）教学资源</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_Toc139487315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18</w:t>
        </w:r>
        <w:r w:rsidR="009D28F1" w:rsidRPr="00DC3E32">
          <w:rPr>
            <w:rFonts w:ascii="Times New Roman" w:hAnsi="Times New Roman" w:cs="Times New Roman"/>
            <w:noProof/>
          </w:rPr>
          <w:fldChar w:fldCharType="end"/>
        </w:r>
      </w:hyperlink>
    </w:p>
    <w:p w14:paraId="503C1553" w14:textId="77777777" w:rsidR="00F33210" w:rsidRPr="00DC3E32" w:rsidRDefault="00000000">
      <w:pPr>
        <w:pStyle w:val="TOC2"/>
        <w:tabs>
          <w:tab w:val="right" w:leader="dot" w:pos="8296"/>
        </w:tabs>
        <w:rPr>
          <w:rFonts w:ascii="Times New Roman" w:hAnsi="Times New Roman" w:cs="Times New Roman"/>
          <w:noProof/>
        </w:rPr>
      </w:pPr>
      <w:hyperlink w:anchor="_Toc139487316" w:history="1">
        <w:r w:rsidR="009D28F1">
          <w:rPr>
            <w:rStyle w:val="af"/>
            <w:rFonts w:ascii="Times New Roman" w:eastAsia="楷体_GB2312" w:hAnsi="Times New Roman" w:cs="Times New Roman" w:hint="eastAsia"/>
            <w:b/>
            <w:noProof/>
          </w:rPr>
          <w:t>（四）培养模式</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_Toc139487316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19</w:t>
        </w:r>
        <w:r w:rsidR="009D28F1" w:rsidRPr="00DC3E32">
          <w:rPr>
            <w:rFonts w:ascii="Times New Roman" w:hAnsi="Times New Roman" w:cs="Times New Roman"/>
            <w:noProof/>
          </w:rPr>
          <w:fldChar w:fldCharType="end"/>
        </w:r>
      </w:hyperlink>
    </w:p>
    <w:p w14:paraId="2C0AE5BF" w14:textId="77777777" w:rsidR="00F33210" w:rsidRPr="00DC3E32" w:rsidRDefault="00000000">
      <w:pPr>
        <w:pStyle w:val="TOC2"/>
        <w:tabs>
          <w:tab w:val="right" w:leader="dot" w:pos="8296"/>
        </w:tabs>
        <w:rPr>
          <w:rFonts w:ascii="Times New Roman" w:hAnsi="Times New Roman" w:cs="Times New Roman"/>
          <w:noProof/>
        </w:rPr>
      </w:pPr>
      <w:hyperlink w:anchor="_Toc139487317" w:history="1">
        <w:r w:rsidR="009D28F1">
          <w:rPr>
            <w:rStyle w:val="af"/>
            <w:rFonts w:ascii="Times New Roman" w:eastAsia="楷体_GB2312" w:hAnsi="Times New Roman" w:cs="Times New Roman" w:hint="eastAsia"/>
            <w:b/>
            <w:noProof/>
          </w:rPr>
          <w:t>（五）教学模式</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_Toc139487317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19</w:t>
        </w:r>
        <w:r w:rsidR="009D28F1" w:rsidRPr="00DC3E32">
          <w:rPr>
            <w:rFonts w:ascii="Times New Roman" w:hAnsi="Times New Roman" w:cs="Times New Roman"/>
            <w:noProof/>
          </w:rPr>
          <w:fldChar w:fldCharType="end"/>
        </w:r>
      </w:hyperlink>
    </w:p>
    <w:p w14:paraId="391CAD00" w14:textId="77777777" w:rsidR="00F33210" w:rsidRPr="00DC3E32" w:rsidRDefault="00000000">
      <w:pPr>
        <w:pStyle w:val="TOC2"/>
        <w:tabs>
          <w:tab w:val="right" w:leader="dot" w:pos="8296"/>
        </w:tabs>
        <w:rPr>
          <w:rFonts w:ascii="Times New Roman" w:hAnsi="Times New Roman" w:cs="Times New Roman"/>
          <w:noProof/>
        </w:rPr>
      </w:pPr>
      <w:hyperlink w:anchor="_Toc139487318" w:history="1">
        <w:r w:rsidR="009D28F1">
          <w:rPr>
            <w:rStyle w:val="af"/>
            <w:rFonts w:ascii="Times New Roman" w:eastAsia="楷体_GB2312" w:hAnsi="Times New Roman" w:cs="Times New Roman" w:hint="eastAsia"/>
            <w:b/>
            <w:noProof/>
          </w:rPr>
          <w:t>（六）学习评价</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_Toc139487318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19</w:t>
        </w:r>
        <w:r w:rsidR="009D28F1" w:rsidRPr="00DC3E32">
          <w:rPr>
            <w:rFonts w:ascii="Times New Roman" w:hAnsi="Times New Roman" w:cs="Times New Roman"/>
            <w:noProof/>
          </w:rPr>
          <w:fldChar w:fldCharType="end"/>
        </w:r>
      </w:hyperlink>
    </w:p>
    <w:p w14:paraId="1C259FF6" w14:textId="77777777" w:rsidR="00F33210" w:rsidRPr="00DC3E32" w:rsidRDefault="00000000">
      <w:pPr>
        <w:pStyle w:val="TOC2"/>
        <w:tabs>
          <w:tab w:val="right" w:leader="dot" w:pos="8296"/>
        </w:tabs>
        <w:rPr>
          <w:rFonts w:ascii="Times New Roman" w:hAnsi="Times New Roman" w:cs="Times New Roman"/>
          <w:noProof/>
        </w:rPr>
      </w:pPr>
      <w:hyperlink w:anchor="_Toc139487319" w:history="1">
        <w:r w:rsidR="009D28F1">
          <w:rPr>
            <w:rStyle w:val="af"/>
            <w:rFonts w:ascii="Times New Roman" w:eastAsia="楷体_GB2312" w:hAnsi="Times New Roman" w:cs="Times New Roman" w:hint="eastAsia"/>
            <w:b/>
            <w:noProof/>
          </w:rPr>
          <w:t>（七）质量管理</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_Toc139487319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20</w:t>
        </w:r>
        <w:r w:rsidR="009D28F1" w:rsidRPr="00DC3E32">
          <w:rPr>
            <w:rFonts w:ascii="Times New Roman" w:hAnsi="Times New Roman" w:cs="Times New Roman"/>
            <w:noProof/>
          </w:rPr>
          <w:fldChar w:fldCharType="end"/>
        </w:r>
      </w:hyperlink>
    </w:p>
    <w:p w14:paraId="6A76545D" w14:textId="77777777" w:rsidR="00F33210" w:rsidRPr="00DC3E32" w:rsidRDefault="00000000">
      <w:pPr>
        <w:pStyle w:val="TOC1"/>
        <w:tabs>
          <w:tab w:val="right" w:leader="dot" w:pos="8296"/>
        </w:tabs>
        <w:rPr>
          <w:rFonts w:ascii="Times New Roman" w:hAnsi="Times New Roman" w:cs="Times New Roman"/>
          <w:noProof/>
        </w:rPr>
      </w:pPr>
      <w:hyperlink w:anchor="_Toc139487320" w:history="1">
        <w:r w:rsidR="009D28F1">
          <w:rPr>
            <w:rStyle w:val="af"/>
            <w:rFonts w:ascii="Times New Roman" w:eastAsia="黑体" w:hAnsi="Times New Roman" w:cs="Times New Roman" w:hint="eastAsia"/>
            <w:noProof/>
          </w:rPr>
          <w:t>九、毕业要求</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_Toc139487320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20</w:t>
        </w:r>
        <w:r w:rsidR="009D28F1" w:rsidRPr="00DC3E32">
          <w:rPr>
            <w:rFonts w:ascii="Times New Roman" w:hAnsi="Times New Roman" w:cs="Times New Roman"/>
            <w:noProof/>
          </w:rPr>
          <w:fldChar w:fldCharType="end"/>
        </w:r>
      </w:hyperlink>
    </w:p>
    <w:p w14:paraId="588F763C" w14:textId="77777777" w:rsidR="00F33210" w:rsidRPr="00DC3E32" w:rsidRDefault="00000000">
      <w:pPr>
        <w:pStyle w:val="TOC1"/>
        <w:tabs>
          <w:tab w:val="right" w:leader="dot" w:pos="8296"/>
        </w:tabs>
        <w:rPr>
          <w:rFonts w:ascii="Times New Roman" w:hAnsi="Times New Roman" w:cs="Times New Roman"/>
          <w:noProof/>
        </w:rPr>
      </w:pPr>
      <w:hyperlink w:anchor="_Toc139487321" w:history="1">
        <w:r w:rsidR="009D28F1">
          <w:rPr>
            <w:rStyle w:val="af"/>
            <w:rFonts w:ascii="Times New Roman" w:eastAsia="黑体" w:hAnsi="Times New Roman" w:cs="Times New Roman" w:hint="eastAsia"/>
            <w:noProof/>
          </w:rPr>
          <w:t>十、其他</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_Toc139487321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20</w:t>
        </w:r>
        <w:r w:rsidR="009D28F1" w:rsidRPr="00DC3E32">
          <w:rPr>
            <w:rFonts w:ascii="Times New Roman" w:hAnsi="Times New Roman" w:cs="Times New Roman"/>
            <w:noProof/>
          </w:rPr>
          <w:fldChar w:fldCharType="end"/>
        </w:r>
      </w:hyperlink>
    </w:p>
    <w:p w14:paraId="12B7BEB5" w14:textId="77777777" w:rsidR="00F33210" w:rsidRPr="00DC3E32" w:rsidRDefault="00000000">
      <w:pPr>
        <w:pStyle w:val="TOC2"/>
        <w:tabs>
          <w:tab w:val="right" w:leader="dot" w:pos="8296"/>
        </w:tabs>
        <w:rPr>
          <w:rFonts w:ascii="Times New Roman" w:hAnsi="Times New Roman" w:cs="Times New Roman"/>
          <w:noProof/>
        </w:rPr>
      </w:pPr>
      <w:hyperlink w:anchor="_Toc139487322" w:history="1">
        <w:r w:rsidR="009D28F1">
          <w:rPr>
            <w:rStyle w:val="af"/>
            <w:rFonts w:ascii="Times New Roman" w:eastAsia="楷体_GB2312" w:hAnsi="Times New Roman" w:cs="Times New Roman" w:hint="eastAsia"/>
            <w:b/>
            <w:noProof/>
          </w:rPr>
          <w:t>（一）编写组织单位</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_Toc139487322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20</w:t>
        </w:r>
        <w:r w:rsidR="009D28F1" w:rsidRPr="00DC3E32">
          <w:rPr>
            <w:rFonts w:ascii="Times New Roman" w:hAnsi="Times New Roman" w:cs="Times New Roman"/>
            <w:noProof/>
          </w:rPr>
          <w:fldChar w:fldCharType="end"/>
        </w:r>
      </w:hyperlink>
    </w:p>
    <w:p w14:paraId="2E1BD03D" w14:textId="77777777" w:rsidR="00F33210" w:rsidRPr="00DC3E32" w:rsidRDefault="00000000">
      <w:pPr>
        <w:pStyle w:val="TOC2"/>
        <w:tabs>
          <w:tab w:val="right" w:leader="dot" w:pos="8296"/>
        </w:tabs>
        <w:rPr>
          <w:rFonts w:ascii="Times New Roman" w:hAnsi="Times New Roman" w:cs="Times New Roman"/>
          <w:noProof/>
        </w:rPr>
      </w:pPr>
      <w:hyperlink w:anchor="_Toc139487323" w:history="1">
        <w:r w:rsidR="009D28F1">
          <w:rPr>
            <w:rStyle w:val="af"/>
            <w:rFonts w:ascii="Times New Roman" w:eastAsia="楷体_GB2312" w:hAnsi="Times New Roman" w:cs="Times New Roman" w:hint="eastAsia"/>
            <w:b/>
            <w:noProof/>
          </w:rPr>
          <w:t>（二）编写依据</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_Toc139487323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21</w:t>
        </w:r>
        <w:r w:rsidR="009D28F1" w:rsidRPr="00DC3E32">
          <w:rPr>
            <w:rFonts w:ascii="Times New Roman" w:hAnsi="Times New Roman" w:cs="Times New Roman"/>
            <w:noProof/>
          </w:rPr>
          <w:fldChar w:fldCharType="end"/>
        </w:r>
      </w:hyperlink>
    </w:p>
    <w:p w14:paraId="7C108D9F" w14:textId="77777777" w:rsidR="00F33210" w:rsidRPr="00DC3E32" w:rsidRDefault="00000000">
      <w:pPr>
        <w:pStyle w:val="TOC2"/>
        <w:tabs>
          <w:tab w:val="right" w:leader="dot" w:pos="8296"/>
        </w:tabs>
        <w:rPr>
          <w:rFonts w:ascii="Times New Roman" w:hAnsi="Times New Roman" w:cs="Times New Roman"/>
          <w:noProof/>
        </w:rPr>
      </w:pPr>
      <w:hyperlink w:anchor="_Toc139487324" w:history="1">
        <w:r w:rsidR="009D28F1">
          <w:rPr>
            <w:rStyle w:val="af"/>
            <w:rFonts w:ascii="Times New Roman" w:eastAsia="楷体_GB2312" w:hAnsi="Times New Roman" w:cs="Times New Roman" w:hint="eastAsia"/>
            <w:b/>
            <w:noProof/>
          </w:rPr>
          <w:t>（三）运用范围</w:t>
        </w:r>
        <w:r w:rsidR="009D28F1" w:rsidRPr="00DC3E32">
          <w:rPr>
            <w:rFonts w:ascii="Times New Roman" w:hAnsi="Times New Roman" w:cs="Times New Roman"/>
            <w:noProof/>
          </w:rPr>
          <w:tab/>
        </w:r>
        <w:r w:rsidR="009D28F1" w:rsidRPr="00DC3E32">
          <w:rPr>
            <w:rFonts w:ascii="Times New Roman" w:hAnsi="Times New Roman" w:cs="Times New Roman"/>
            <w:noProof/>
          </w:rPr>
          <w:fldChar w:fldCharType="begin"/>
        </w:r>
        <w:r w:rsidR="009D28F1" w:rsidRPr="00DC3E32">
          <w:rPr>
            <w:rFonts w:ascii="Times New Roman" w:hAnsi="Times New Roman" w:cs="Times New Roman"/>
            <w:noProof/>
          </w:rPr>
          <w:instrText xml:space="preserve"> PAGEREF _Toc139487324 \h </w:instrText>
        </w:r>
        <w:r w:rsidR="009D28F1" w:rsidRPr="00DC3E32">
          <w:rPr>
            <w:rFonts w:ascii="Times New Roman" w:hAnsi="Times New Roman" w:cs="Times New Roman"/>
            <w:noProof/>
          </w:rPr>
        </w:r>
        <w:r w:rsidR="009D28F1" w:rsidRPr="00DC3E32">
          <w:rPr>
            <w:rFonts w:ascii="Times New Roman" w:hAnsi="Times New Roman" w:cs="Times New Roman"/>
            <w:noProof/>
          </w:rPr>
          <w:fldChar w:fldCharType="separate"/>
        </w:r>
        <w:r w:rsidR="008C79BB">
          <w:rPr>
            <w:rFonts w:ascii="Times New Roman" w:hAnsi="Times New Roman" w:cs="Times New Roman"/>
            <w:noProof/>
          </w:rPr>
          <w:t>21</w:t>
        </w:r>
        <w:r w:rsidR="009D28F1" w:rsidRPr="00DC3E32">
          <w:rPr>
            <w:rFonts w:ascii="Times New Roman" w:hAnsi="Times New Roman" w:cs="Times New Roman"/>
            <w:noProof/>
          </w:rPr>
          <w:fldChar w:fldCharType="end"/>
        </w:r>
      </w:hyperlink>
    </w:p>
    <w:p w14:paraId="22160852" w14:textId="77777777" w:rsidR="00F33210" w:rsidRDefault="009D28F1">
      <w:pPr>
        <w:spacing w:line="400" w:lineRule="exact"/>
        <w:rPr>
          <w:rFonts w:ascii="Times New Roman" w:eastAsia="方正小标宋_GBK" w:hAnsi="Times New Roman" w:cs="Times New Roman"/>
          <w:b/>
          <w:bCs/>
          <w:color w:val="000000" w:themeColor="text1"/>
          <w:sz w:val="44"/>
          <w:szCs w:val="44"/>
        </w:rPr>
      </w:pPr>
      <w:r>
        <w:rPr>
          <w:rFonts w:ascii="Times New Roman" w:hAnsi="Times New Roman" w:cs="Times New Roman"/>
          <w:color w:val="000000" w:themeColor="text1"/>
        </w:rPr>
        <w:fldChar w:fldCharType="end"/>
      </w:r>
    </w:p>
    <w:p w14:paraId="4249F97F" w14:textId="77777777" w:rsidR="00F33210" w:rsidRDefault="00F33210">
      <w:pPr>
        <w:snapToGrid w:val="0"/>
        <w:jc w:val="center"/>
        <w:rPr>
          <w:rFonts w:ascii="Times New Roman" w:eastAsia="方正小标宋_GBK" w:hAnsi="Times New Roman" w:cs="Times New Roman"/>
          <w:b/>
          <w:bCs/>
          <w:color w:val="000000" w:themeColor="text1"/>
          <w:sz w:val="44"/>
          <w:szCs w:val="44"/>
        </w:rPr>
        <w:sectPr w:rsidR="00F33210">
          <w:pgSz w:w="11906" w:h="16838"/>
          <w:pgMar w:top="1440" w:right="1800" w:bottom="1440" w:left="1800" w:header="851" w:footer="992" w:gutter="0"/>
          <w:cols w:space="425"/>
          <w:docGrid w:type="linesAndChars" w:linePitch="312"/>
        </w:sectPr>
      </w:pPr>
    </w:p>
    <w:p w14:paraId="2AF55075" w14:textId="77777777" w:rsidR="00F33210" w:rsidRDefault="009D28F1">
      <w:pPr>
        <w:snapToGrid w:val="0"/>
        <w:spacing w:afterLines="100" w:after="312" w:line="52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lastRenderedPageBreak/>
        <w:t>重庆市农业学校</w:t>
      </w:r>
    </w:p>
    <w:p w14:paraId="201C71BF" w14:textId="77777777" w:rsidR="00F33210" w:rsidRDefault="009D28F1">
      <w:pPr>
        <w:snapToGrid w:val="0"/>
        <w:spacing w:afterLines="100" w:after="312" w:line="52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农村电气技术</w:t>
      </w:r>
      <w:r>
        <w:rPr>
          <w:rFonts w:ascii="Times New Roman" w:eastAsia="方正小标宋_GBK" w:hAnsi="Times New Roman" w:cs="Times New Roman"/>
          <w:color w:val="000000" w:themeColor="text1"/>
          <w:sz w:val="44"/>
          <w:szCs w:val="44"/>
        </w:rPr>
        <w:t>专业人才培养方案</w:t>
      </w:r>
    </w:p>
    <w:p w14:paraId="7E446CAC" w14:textId="77777777" w:rsidR="00F33210" w:rsidRDefault="009D28F1">
      <w:pPr>
        <w:pStyle w:val="1"/>
        <w:snapToGrid w:val="0"/>
        <w:spacing w:before="312" w:after="156"/>
        <w:jc w:val="both"/>
        <w:rPr>
          <w:rFonts w:ascii="Times New Roman" w:eastAsia="黑体" w:hAnsi="Times New Roman" w:cs="Times New Roman"/>
          <w:color w:val="000000" w:themeColor="text1"/>
          <w:sz w:val="24"/>
          <w:szCs w:val="24"/>
        </w:rPr>
      </w:pPr>
      <w:bookmarkStart w:id="2" w:name="_Toc139487295"/>
      <w:r>
        <w:rPr>
          <w:rFonts w:ascii="Times New Roman" w:eastAsia="黑体" w:hAnsi="Times New Roman" w:cs="Times New Roman"/>
          <w:color w:val="000000" w:themeColor="text1"/>
          <w:sz w:val="24"/>
          <w:szCs w:val="24"/>
        </w:rPr>
        <w:t>一、专业名称（专业代码）</w:t>
      </w:r>
      <w:bookmarkEnd w:id="2"/>
    </w:p>
    <w:p w14:paraId="2209FCD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农村电气技术</w:t>
      </w:r>
      <w:r>
        <w:rPr>
          <w:rFonts w:ascii="Times New Roman" w:eastAsia="方正仿宋_GBK" w:hAnsi="Times New Roman" w:cs="Times New Roman"/>
          <w:color w:val="000000" w:themeColor="text1"/>
          <w:sz w:val="24"/>
          <w:szCs w:val="24"/>
        </w:rPr>
        <w:t>（专业代码</w:t>
      </w:r>
      <w:r w:rsidRPr="00D07E1C">
        <w:rPr>
          <w:rFonts w:ascii="Times New Roman" w:eastAsia="仿宋_GB2312" w:hAnsi="Times New Roman" w:cs="Times New Roman"/>
          <w:color w:val="000000"/>
          <w:kern w:val="0"/>
          <w:szCs w:val="21"/>
          <w:lang w:bidi="ar"/>
        </w:rPr>
        <w:t>610111</w:t>
      </w:r>
      <w:r>
        <w:rPr>
          <w:rFonts w:ascii="Times New Roman" w:eastAsia="方正仿宋_GBK" w:hAnsi="Times New Roman" w:cs="Times New Roman"/>
          <w:color w:val="000000" w:themeColor="text1"/>
          <w:sz w:val="24"/>
          <w:szCs w:val="24"/>
        </w:rPr>
        <w:t>）</w:t>
      </w:r>
    </w:p>
    <w:p w14:paraId="7435B5C5" w14:textId="77777777" w:rsidR="00F33210" w:rsidRDefault="009D28F1">
      <w:pPr>
        <w:pStyle w:val="1"/>
        <w:snapToGrid w:val="0"/>
        <w:spacing w:before="312" w:after="156"/>
        <w:jc w:val="both"/>
        <w:rPr>
          <w:rFonts w:ascii="Times New Roman" w:eastAsia="黑体" w:hAnsi="Times New Roman" w:cs="Times New Roman"/>
          <w:color w:val="000000" w:themeColor="text1"/>
          <w:sz w:val="24"/>
          <w:szCs w:val="24"/>
        </w:rPr>
      </w:pPr>
      <w:bookmarkStart w:id="3" w:name="_Toc139487296"/>
      <w:r>
        <w:rPr>
          <w:rFonts w:ascii="Times New Roman" w:eastAsia="黑体" w:hAnsi="Times New Roman" w:cs="Times New Roman"/>
          <w:color w:val="000000" w:themeColor="text1"/>
          <w:sz w:val="24"/>
          <w:szCs w:val="24"/>
        </w:rPr>
        <w:t>二、入学要求</w:t>
      </w:r>
      <w:bookmarkEnd w:id="3"/>
    </w:p>
    <w:p w14:paraId="4B8B3576"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初中毕业生或具有同等及以上学力者</w:t>
      </w:r>
    </w:p>
    <w:p w14:paraId="368EC31D" w14:textId="77777777" w:rsidR="00F33210" w:rsidRDefault="009D28F1">
      <w:pPr>
        <w:pStyle w:val="1"/>
        <w:snapToGrid w:val="0"/>
        <w:spacing w:before="312" w:after="156"/>
        <w:jc w:val="both"/>
        <w:rPr>
          <w:rFonts w:ascii="Times New Roman" w:eastAsia="黑体" w:hAnsi="Times New Roman" w:cs="Times New Roman"/>
          <w:color w:val="000000" w:themeColor="text1"/>
          <w:sz w:val="24"/>
          <w:szCs w:val="24"/>
        </w:rPr>
      </w:pPr>
      <w:bookmarkStart w:id="4" w:name="_Toc139487297"/>
      <w:r>
        <w:rPr>
          <w:rFonts w:ascii="Times New Roman" w:eastAsia="黑体" w:hAnsi="Times New Roman" w:cs="Times New Roman"/>
          <w:color w:val="000000" w:themeColor="text1"/>
          <w:sz w:val="24"/>
          <w:szCs w:val="24"/>
        </w:rPr>
        <w:t>三、修业年限</w:t>
      </w:r>
      <w:bookmarkEnd w:id="4"/>
    </w:p>
    <w:p w14:paraId="1DE001CF"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三年</w:t>
      </w:r>
    </w:p>
    <w:p w14:paraId="35B2269C" w14:textId="77777777" w:rsidR="00F33210" w:rsidRDefault="009D28F1">
      <w:pPr>
        <w:pStyle w:val="1"/>
        <w:snapToGrid w:val="0"/>
        <w:spacing w:before="312" w:after="156"/>
        <w:jc w:val="both"/>
        <w:rPr>
          <w:rFonts w:ascii="Times New Roman" w:eastAsia="黑体" w:hAnsi="Times New Roman" w:cs="Times New Roman"/>
          <w:color w:val="000000" w:themeColor="text1"/>
          <w:sz w:val="24"/>
          <w:szCs w:val="24"/>
        </w:rPr>
      </w:pPr>
      <w:bookmarkStart w:id="5" w:name="_Toc139487298"/>
      <w:r>
        <w:rPr>
          <w:rFonts w:ascii="Times New Roman" w:eastAsia="黑体" w:hAnsi="Times New Roman" w:cs="Times New Roman"/>
          <w:color w:val="000000" w:themeColor="text1"/>
          <w:sz w:val="24"/>
          <w:szCs w:val="24"/>
        </w:rPr>
        <w:t>四、职业面向</w:t>
      </w:r>
      <w:bookmarkEnd w:id="5"/>
    </w:p>
    <w:p w14:paraId="0E80024C"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6" w:name="_Toc139487299"/>
      <w:r>
        <w:rPr>
          <w:rFonts w:ascii="Times New Roman" w:eastAsia="楷体_GB2312" w:hAnsi="Times New Roman" w:cs="Times New Roman"/>
          <w:b/>
          <w:bCs w:val="0"/>
          <w:color w:val="000000" w:themeColor="text1"/>
          <w:szCs w:val="24"/>
        </w:rPr>
        <w:t>（一）职业面向</w:t>
      </w:r>
      <w:bookmarkEnd w:id="6"/>
    </w:p>
    <w:tbl>
      <w:tblPr>
        <w:tblW w:w="834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836"/>
        <w:gridCol w:w="763"/>
        <w:gridCol w:w="727"/>
        <w:gridCol w:w="680"/>
        <w:gridCol w:w="2539"/>
        <w:gridCol w:w="2802"/>
      </w:tblGrid>
      <w:tr w:rsidR="00F33210" w14:paraId="737F1C67" w14:textId="77777777">
        <w:trPr>
          <w:trHeight w:val="561"/>
          <w:jc w:val="center"/>
        </w:trPr>
        <w:tc>
          <w:tcPr>
            <w:tcW w:w="836" w:type="dxa"/>
            <w:vMerge w:val="restart"/>
            <w:shd w:val="clear" w:color="auto" w:fill="B8CCE4" w:themeFill="accent1" w:themeFillTint="66"/>
            <w:vAlign w:val="center"/>
          </w:tcPr>
          <w:p w14:paraId="5FE4C5FE" w14:textId="77777777" w:rsidR="00F33210" w:rsidRDefault="009D28F1">
            <w:pPr>
              <w:widowControl/>
              <w:spacing w:line="240" w:lineRule="exact"/>
              <w:jc w:val="center"/>
              <w:textAlignment w:val="center"/>
              <w:rPr>
                <w:rFonts w:ascii="Times New Roman" w:eastAsia="方正仿宋_GBK" w:hAnsi="Times New Roman" w:cs="Times New Roman"/>
                <w:b/>
                <w:bCs/>
                <w:color w:val="000000"/>
                <w:sz w:val="20"/>
                <w:szCs w:val="20"/>
              </w:rPr>
            </w:pPr>
            <w:r>
              <w:rPr>
                <w:rFonts w:ascii="Times New Roman" w:eastAsia="方正仿宋_GBK" w:hAnsi="Times New Roman" w:cs="Times New Roman"/>
                <w:b/>
                <w:bCs/>
                <w:color w:val="000000"/>
                <w:kern w:val="0"/>
                <w:sz w:val="20"/>
                <w:szCs w:val="20"/>
                <w:lang w:bidi="ar"/>
              </w:rPr>
              <w:t>所属专业大类及代码</w:t>
            </w:r>
          </w:p>
        </w:tc>
        <w:tc>
          <w:tcPr>
            <w:tcW w:w="763" w:type="dxa"/>
            <w:vMerge w:val="restart"/>
            <w:shd w:val="clear" w:color="auto" w:fill="B8CCE4" w:themeFill="accent1" w:themeFillTint="66"/>
            <w:vAlign w:val="center"/>
          </w:tcPr>
          <w:p w14:paraId="668C9DCD" w14:textId="77777777" w:rsidR="00F33210" w:rsidRDefault="009D28F1">
            <w:pPr>
              <w:widowControl/>
              <w:spacing w:line="240" w:lineRule="exact"/>
              <w:jc w:val="center"/>
              <w:textAlignment w:val="center"/>
              <w:rPr>
                <w:rFonts w:ascii="Times New Roman" w:eastAsia="方正仿宋_GBK" w:hAnsi="Times New Roman" w:cs="Times New Roman"/>
                <w:b/>
                <w:bCs/>
                <w:color w:val="000000"/>
                <w:sz w:val="20"/>
                <w:szCs w:val="20"/>
              </w:rPr>
            </w:pPr>
            <w:r>
              <w:rPr>
                <w:rFonts w:ascii="Times New Roman" w:eastAsia="方正仿宋_GBK" w:hAnsi="Times New Roman" w:cs="Times New Roman"/>
                <w:b/>
                <w:bCs/>
                <w:color w:val="000000"/>
                <w:kern w:val="0"/>
                <w:sz w:val="20"/>
                <w:szCs w:val="20"/>
                <w:lang w:bidi="ar"/>
              </w:rPr>
              <w:t>所属专业类及代码</w:t>
            </w:r>
          </w:p>
        </w:tc>
        <w:tc>
          <w:tcPr>
            <w:tcW w:w="727" w:type="dxa"/>
            <w:vMerge w:val="restart"/>
            <w:shd w:val="clear" w:color="auto" w:fill="B8CCE4" w:themeFill="accent1" w:themeFillTint="66"/>
            <w:vAlign w:val="center"/>
          </w:tcPr>
          <w:p w14:paraId="3B8EBD54" w14:textId="77777777" w:rsidR="00F33210" w:rsidRDefault="009D28F1">
            <w:pPr>
              <w:widowControl/>
              <w:spacing w:line="240" w:lineRule="exact"/>
              <w:jc w:val="center"/>
              <w:textAlignment w:val="center"/>
              <w:rPr>
                <w:rFonts w:ascii="Times New Roman" w:eastAsia="方正仿宋_GBK" w:hAnsi="Times New Roman" w:cs="Times New Roman"/>
                <w:b/>
                <w:bCs/>
                <w:color w:val="000000"/>
                <w:sz w:val="20"/>
                <w:szCs w:val="20"/>
              </w:rPr>
            </w:pPr>
            <w:r>
              <w:rPr>
                <w:rFonts w:ascii="Times New Roman" w:eastAsia="方正仿宋_GBK" w:hAnsi="Times New Roman" w:cs="Times New Roman"/>
                <w:b/>
                <w:bCs/>
                <w:color w:val="000000"/>
                <w:kern w:val="0"/>
                <w:sz w:val="20"/>
                <w:szCs w:val="20"/>
                <w:lang w:bidi="ar"/>
              </w:rPr>
              <w:t>对应的行业及代码</w:t>
            </w:r>
          </w:p>
        </w:tc>
        <w:tc>
          <w:tcPr>
            <w:tcW w:w="680" w:type="dxa"/>
            <w:vMerge w:val="restart"/>
            <w:shd w:val="clear" w:color="auto" w:fill="B8CCE4" w:themeFill="accent1" w:themeFillTint="66"/>
            <w:vAlign w:val="center"/>
          </w:tcPr>
          <w:p w14:paraId="6E022305" w14:textId="77777777" w:rsidR="00F33210" w:rsidRDefault="009D28F1">
            <w:pPr>
              <w:widowControl/>
              <w:spacing w:line="240" w:lineRule="exact"/>
              <w:jc w:val="center"/>
              <w:textAlignment w:val="center"/>
              <w:rPr>
                <w:rFonts w:ascii="Times New Roman" w:eastAsia="方正仿宋_GBK" w:hAnsi="Times New Roman" w:cs="Times New Roman"/>
                <w:b/>
                <w:bCs/>
                <w:color w:val="000000"/>
                <w:sz w:val="20"/>
                <w:szCs w:val="20"/>
              </w:rPr>
            </w:pPr>
            <w:r>
              <w:rPr>
                <w:rFonts w:ascii="Times New Roman" w:eastAsia="方正仿宋_GBK" w:hAnsi="Times New Roman" w:cs="Times New Roman"/>
                <w:b/>
                <w:bCs/>
                <w:color w:val="000000"/>
                <w:kern w:val="0"/>
                <w:sz w:val="20"/>
                <w:szCs w:val="20"/>
                <w:lang w:bidi="ar"/>
              </w:rPr>
              <w:t>专业（技能）方向</w:t>
            </w:r>
          </w:p>
        </w:tc>
        <w:tc>
          <w:tcPr>
            <w:tcW w:w="2539" w:type="dxa"/>
            <w:vMerge w:val="restart"/>
            <w:shd w:val="clear" w:color="auto" w:fill="B8CCE4" w:themeFill="accent1" w:themeFillTint="66"/>
            <w:vAlign w:val="center"/>
          </w:tcPr>
          <w:p w14:paraId="6306590C" w14:textId="77777777" w:rsidR="00F33210" w:rsidRDefault="009D28F1">
            <w:pPr>
              <w:widowControl/>
              <w:spacing w:line="240" w:lineRule="exact"/>
              <w:jc w:val="center"/>
              <w:textAlignment w:val="center"/>
              <w:rPr>
                <w:rFonts w:ascii="Times New Roman" w:eastAsia="方正仿宋_GBK" w:hAnsi="Times New Roman" w:cs="Times New Roman"/>
                <w:b/>
                <w:bCs/>
                <w:color w:val="000000"/>
                <w:sz w:val="20"/>
                <w:szCs w:val="20"/>
              </w:rPr>
            </w:pPr>
            <w:r>
              <w:rPr>
                <w:rFonts w:ascii="Times New Roman" w:eastAsia="方正仿宋_GBK" w:hAnsi="Times New Roman" w:cs="Times New Roman"/>
                <w:b/>
                <w:bCs/>
                <w:color w:val="000000"/>
                <w:kern w:val="0"/>
                <w:sz w:val="20"/>
                <w:szCs w:val="20"/>
                <w:lang w:bidi="ar"/>
              </w:rPr>
              <w:t>对应职业（岗位）</w:t>
            </w:r>
          </w:p>
        </w:tc>
        <w:tc>
          <w:tcPr>
            <w:tcW w:w="2802" w:type="dxa"/>
            <w:vMerge w:val="restart"/>
            <w:shd w:val="clear" w:color="auto" w:fill="B8CCE4" w:themeFill="accent1" w:themeFillTint="66"/>
            <w:vAlign w:val="center"/>
          </w:tcPr>
          <w:p w14:paraId="0593004C" w14:textId="77777777" w:rsidR="00F33210" w:rsidRDefault="009D28F1">
            <w:pPr>
              <w:widowControl/>
              <w:spacing w:line="240" w:lineRule="exact"/>
              <w:jc w:val="center"/>
              <w:textAlignment w:val="center"/>
              <w:rPr>
                <w:rFonts w:ascii="Times New Roman" w:eastAsia="方正仿宋_GBK" w:hAnsi="Times New Roman" w:cs="Times New Roman"/>
                <w:b/>
                <w:bCs/>
                <w:color w:val="000000"/>
                <w:sz w:val="20"/>
                <w:szCs w:val="20"/>
              </w:rPr>
            </w:pPr>
            <w:r>
              <w:rPr>
                <w:rFonts w:ascii="Times New Roman" w:eastAsia="方正仿宋_GBK" w:hAnsi="Times New Roman" w:cs="Times New Roman"/>
                <w:b/>
                <w:bCs/>
                <w:color w:val="000000"/>
                <w:kern w:val="0"/>
                <w:sz w:val="20"/>
                <w:szCs w:val="20"/>
                <w:lang w:bidi="ar"/>
              </w:rPr>
              <w:t>职业资格要求</w:t>
            </w:r>
          </w:p>
        </w:tc>
      </w:tr>
      <w:tr w:rsidR="00F33210" w14:paraId="3CDCEC2D" w14:textId="77777777">
        <w:trPr>
          <w:trHeight w:val="354"/>
          <w:jc w:val="center"/>
        </w:trPr>
        <w:tc>
          <w:tcPr>
            <w:tcW w:w="836" w:type="dxa"/>
            <w:vMerge/>
            <w:shd w:val="clear" w:color="auto" w:fill="B8CCE4" w:themeFill="accent1" w:themeFillTint="66"/>
            <w:vAlign w:val="center"/>
          </w:tcPr>
          <w:p w14:paraId="6E718F7B" w14:textId="77777777" w:rsidR="00F33210" w:rsidRDefault="00F33210">
            <w:pPr>
              <w:widowControl/>
              <w:spacing w:line="240" w:lineRule="exact"/>
              <w:jc w:val="center"/>
              <w:rPr>
                <w:rFonts w:ascii="Times New Roman" w:eastAsia="方正仿宋_GBK" w:hAnsi="Times New Roman" w:cs="Times New Roman"/>
                <w:b/>
                <w:bCs/>
                <w:color w:val="000000"/>
                <w:sz w:val="20"/>
                <w:szCs w:val="20"/>
              </w:rPr>
            </w:pPr>
          </w:p>
        </w:tc>
        <w:tc>
          <w:tcPr>
            <w:tcW w:w="763" w:type="dxa"/>
            <w:vMerge/>
            <w:shd w:val="clear" w:color="auto" w:fill="B8CCE4" w:themeFill="accent1" w:themeFillTint="66"/>
            <w:vAlign w:val="center"/>
          </w:tcPr>
          <w:p w14:paraId="159A4976" w14:textId="77777777" w:rsidR="00F33210" w:rsidRDefault="00F33210">
            <w:pPr>
              <w:widowControl/>
              <w:spacing w:line="240" w:lineRule="exact"/>
              <w:jc w:val="center"/>
              <w:rPr>
                <w:rFonts w:ascii="Times New Roman" w:eastAsia="方正仿宋_GBK" w:hAnsi="Times New Roman" w:cs="Times New Roman"/>
                <w:b/>
                <w:bCs/>
                <w:color w:val="000000"/>
                <w:sz w:val="20"/>
                <w:szCs w:val="20"/>
              </w:rPr>
            </w:pPr>
          </w:p>
        </w:tc>
        <w:tc>
          <w:tcPr>
            <w:tcW w:w="727" w:type="dxa"/>
            <w:vMerge/>
            <w:shd w:val="clear" w:color="auto" w:fill="B8CCE4" w:themeFill="accent1" w:themeFillTint="66"/>
            <w:vAlign w:val="center"/>
          </w:tcPr>
          <w:p w14:paraId="5B00FD5F" w14:textId="77777777" w:rsidR="00F33210" w:rsidRDefault="00F33210">
            <w:pPr>
              <w:widowControl/>
              <w:spacing w:line="240" w:lineRule="exact"/>
              <w:jc w:val="center"/>
              <w:rPr>
                <w:rFonts w:ascii="Times New Roman" w:eastAsia="方正仿宋_GBK" w:hAnsi="Times New Roman" w:cs="Times New Roman"/>
                <w:b/>
                <w:bCs/>
                <w:color w:val="000000"/>
                <w:sz w:val="20"/>
                <w:szCs w:val="20"/>
              </w:rPr>
            </w:pPr>
          </w:p>
        </w:tc>
        <w:tc>
          <w:tcPr>
            <w:tcW w:w="680" w:type="dxa"/>
            <w:vMerge/>
            <w:shd w:val="clear" w:color="auto" w:fill="B8CCE4" w:themeFill="accent1" w:themeFillTint="66"/>
            <w:vAlign w:val="center"/>
          </w:tcPr>
          <w:p w14:paraId="5005069E" w14:textId="77777777" w:rsidR="00F33210" w:rsidRDefault="00F33210">
            <w:pPr>
              <w:widowControl/>
              <w:spacing w:line="240" w:lineRule="exact"/>
              <w:jc w:val="center"/>
              <w:rPr>
                <w:rFonts w:ascii="Times New Roman" w:eastAsia="方正仿宋_GBK" w:hAnsi="Times New Roman" w:cs="Times New Roman"/>
                <w:b/>
                <w:bCs/>
                <w:color w:val="000000"/>
                <w:sz w:val="20"/>
                <w:szCs w:val="20"/>
              </w:rPr>
            </w:pPr>
          </w:p>
        </w:tc>
        <w:tc>
          <w:tcPr>
            <w:tcW w:w="2539" w:type="dxa"/>
            <w:vMerge/>
            <w:shd w:val="clear" w:color="auto" w:fill="B8CCE4" w:themeFill="accent1" w:themeFillTint="66"/>
            <w:vAlign w:val="center"/>
          </w:tcPr>
          <w:p w14:paraId="6BDBC4D2" w14:textId="77777777" w:rsidR="00F33210" w:rsidRDefault="00F33210">
            <w:pPr>
              <w:widowControl/>
              <w:spacing w:line="240" w:lineRule="exact"/>
              <w:jc w:val="center"/>
              <w:rPr>
                <w:rFonts w:ascii="Times New Roman" w:eastAsia="方正仿宋_GBK" w:hAnsi="Times New Roman" w:cs="Times New Roman"/>
                <w:b/>
                <w:bCs/>
                <w:color w:val="000000"/>
                <w:sz w:val="20"/>
                <w:szCs w:val="20"/>
              </w:rPr>
            </w:pPr>
          </w:p>
        </w:tc>
        <w:tc>
          <w:tcPr>
            <w:tcW w:w="2802" w:type="dxa"/>
            <w:vMerge/>
            <w:shd w:val="clear" w:color="auto" w:fill="B8CCE4" w:themeFill="accent1" w:themeFillTint="66"/>
            <w:vAlign w:val="center"/>
          </w:tcPr>
          <w:p w14:paraId="691A9BEE" w14:textId="77777777" w:rsidR="00F33210" w:rsidRDefault="00F33210">
            <w:pPr>
              <w:widowControl/>
              <w:spacing w:line="240" w:lineRule="exact"/>
              <w:jc w:val="center"/>
              <w:rPr>
                <w:rFonts w:ascii="Times New Roman" w:eastAsia="方正仿宋_GBK" w:hAnsi="Times New Roman" w:cs="Times New Roman"/>
                <w:b/>
                <w:bCs/>
                <w:color w:val="000000"/>
                <w:sz w:val="20"/>
                <w:szCs w:val="20"/>
              </w:rPr>
            </w:pPr>
          </w:p>
        </w:tc>
      </w:tr>
      <w:tr w:rsidR="00F33210" w14:paraId="5B55EB02" w14:textId="77777777">
        <w:trPr>
          <w:trHeight w:val="242"/>
          <w:jc w:val="center"/>
        </w:trPr>
        <w:tc>
          <w:tcPr>
            <w:tcW w:w="836" w:type="dxa"/>
            <w:vMerge w:val="restart"/>
            <w:shd w:val="clear" w:color="auto" w:fill="FFFFFF"/>
            <w:vAlign w:val="center"/>
          </w:tcPr>
          <w:p w14:paraId="025D57B6" w14:textId="77777777" w:rsidR="00F33210" w:rsidRDefault="009D28F1">
            <w:pPr>
              <w:widowControl/>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bidi="ar"/>
              </w:rPr>
              <w:t>农林牧渔类</w:t>
            </w:r>
            <w:r>
              <w:rPr>
                <w:rFonts w:ascii="Times New Roman" w:eastAsia="方正仿宋_GBK" w:hAnsi="Times New Roman" w:cs="Times New Roman"/>
                <w:color w:val="000000"/>
                <w:kern w:val="0"/>
                <w:sz w:val="20"/>
                <w:szCs w:val="20"/>
                <w:lang w:bidi="ar"/>
              </w:rPr>
              <w:br/>
              <w:t>61</w:t>
            </w:r>
          </w:p>
        </w:tc>
        <w:tc>
          <w:tcPr>
            <w:tcW w:w="763" w:type="dxa"/>
            <w:vMerge w:val="restart"/>
            <w:shd w:val="clear" w:color="auto" w:fill="FFFFFF"/>
            <w:vAlign w:val="center"/>
          </w:tcPr>
          <w:p w14:paraId="51FAA108" w14:textId="77777777" w:rsidR="00F33210" w:rsidRDefault="009D28F1">
            <w:pPr>
              <w:widowControl/>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bidi="ar"/>
              </w:rPr>
              <w:t>农业类</w:t>
            </w:r>
            <w:r>
              <w:rPr>
                <w:rFonts w:ascii="Times New Roman" w:eastAsia="方正仿宋_GBK" w:hAnsi="Times New Roman" w:cs="Times New Roman"/>
                <w:color w:val="000000"/>
                <w:kern w:val="0"/>
                <w:sz w:val="20"/>
                <w:szCs w:val="20"/>
                <w:lang w:bidi="ar"/>
              </w:rPr>
              <w:br/>
              <w:t>6101</w:t>
            </w:r>
          </w:p>
        </w:tc>
        <w:tc>
          <w:tcPr>
            <w:tcW w:w="727" w:type="dxa"/>
            <w:vMerge w:val="restart"/>
            <w:shd w:val="clear" w:color="auto" w:fill="FFFFFF"/>
            <w:vAlign w:val="center"/>
          </w:tcPr>
          <w:p w14:paraId="1700876D" w14:textId="77777777" w:rsidR="00F33210" w:rsidRDefault="009D28F1">
            <w:pPr>
              <w:widowControl/>
              <w:adjustRightInd w:val="0"/>
              <w:snapToGrid w:val="0"/>
              <w:spacing w:line="240" w:lineRule="exact"/>
              <w:jc w:val="center"/>
              <w:textAlignment w:val="center"/>
              <w:rPr>
                <w:rFonts w:ascii="Times New Roman" w:eastAsia="方正仿宋_GBK" w:hAnsi="Times New Roman" w:cs="Times New Roman"/>
                <w:color w:val="FF0000"/>
                <w:sz w:val="15"/>
                <w:szCs w:val="15"/>
                <w:highlight w:val="yellow"/>
              </w:rPr>
            </w:pPr>
            <w:r>
              <w:rPr>
                <w:rFonts w:ascii="Times New Roman" w:eastAsia="方正仿宋_GBK" w:hAnsi="Times New Roman" w:cs="Times New Roman"/>
                <w:color w:val="000000"/>
                <w:kern w:val="0"/>
                <w:sz w:val="20"/>
                <w:szCs w:val="20"/>
                <w:lang w:bidi="ar"/>
              </w:rPr>
              <w:t>农、</w:t>
            </w:r>
            <w:r>
              <w:rPr>
                <w:rFonts w:ascii="Times New Roman" w:eastAsia="方正仿宋_GBK" w:hAnsi="Times New Roman" w:cs="Times New Roman" w:hint="eastAsia"/>
                <w:color w:val="000000"/>
                <w:kern w:val="0"/>
                <w:sz w:val="20"/>
                <w:szCs w:val="20"/>
                <w:lang w:bidi="ar"/>
              </w:rPr>
              <w:t>林</w:t>
            </w:r>
            <w:r>
              <w:rPr>
                <w:rFonts w:ascii="Times New Roman" w:eastAsia="方正仿宋_GBK" w:hAnsi="Times New Roman" w:cs="Times New Roman"/>
                <w:color w:val="000000"/>
                <w:kern w:val="0"/>
                <w:sz w:val="20"/>
                <w:szCs w:val="20"/>
                <w:lang w:bidi="ar"/>
              </w:rPr>
              <w:t>、牧、渔专业及辅助性活动</w:t>
            </w:r>
            <w:r>
              <w:rPr>
                <w:rFonts w:ascii="Times New Roman" w:eastAsia="方正仿宋_GBK" w:hAnsi="Times New Roman" w:cs="Times New Roman" w:hint="eastAsia"/>
                <w:color w:val="000000"/>
                <w:kern w:val="0"/>
                <w:sz w:val="20"/>
                <w:szCs w:val="20"/>
                <w:lang w:bidi="ar"/>
              </w:rPr>
              <w:t>05</w:t>
            </w:r>
          </w:p>
        </w:tc>
        <w:tc>
          <w:tcPr>
            <w:tcW w:w="680" w:type="dxa"/>
            <w:vMerge w:val="restart"/>
            <w:shd w:val="clear" w:color="auto" w:fill="FFFFFF"/>
            <w:vAlign w:val="center"/>
          </w:tcPr>
          <w:p w14:paraId="0A583113" w14:textId="77777777" w:rsidR="00F33210" w:rsidRDefault="009D28F1">
            <w:pPr>
              <w:widowControl/>
              <w:adjustRightInd w:val="0"/>
              <w:snapToGrid w:val="0"/>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hint="eastAsia"/>
                <w:color w:val="000000"/>
                <w:kern w:val="0"/>
                <w:sz w:val="20"/>
                <w:szCs w:val="20"/>
                <w:lang w:bidi="ar"/>
              </w:rPr>
              <w:t>农村电气工程</w:t>
            </w:r>
          </w:p>
          <w:p w14:paraId="745F5C86" w14:textId="77777777" w:rsidR="00F33210" w:rsidRDefault="009D28F1">
            <w:pPr>
              <w:adjustRightInd w:val="0"/>
              <w:snapToGrid w:val="0"/>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hint="eastAsia"/>
                <w:color w:val="000000"/>
                <w:kern w:val="0"/>
                <w:sz w:val="20"/>
                <w:szCs w:val="20"/>
                <w:lang w:bidi="ar"/>
              </w:rPr>
              <w:t>设计与施工</w:t>
            </w:r>
          </w:p>
        </w:tc>
        <w:tc>
          <w:tcPr>
            <w:tcW w:w="2539" w:type="dxa"/>
            <w:shd w:val="clear" w:color="auto" w:fill="FFFFFF"/>
            <w:vAlign w:val="center"/>
          </w:tcPr>
          <w:p w14:paraId="096D6A7B" w14:textId="77777777" w:rsidR="00F33210" w:rsidRDefault="009D28F1">
            <w:pPr>
              <w:widowControl/>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hint="eastAsia"/>
                <w:color w:val="000000"/>
                <w:kern w:val="0"/>
                <w:sz w:val="20"/>
                <w:szCs w:val="20"/>
                <w:lang w:bidi="ar"/>
              </w:rPr>
              <w:t>电气电子产品环保监测员</w:t>
            </w:r>
            <w:r>
              <w:rPr>
                <w:rFonts w:ascii="Times New Roman" w:eastAsia="方正仿宋_GBK" w:hAnsi="Times New Roman" w:cs="Times New Roman"/>
                <w:color w:val="000000"/>
                <w:kern w:val="0"/>
                <w:sz w:val="20"/>
                <w:szCs w:val="20"/>
                <w:lang w:bidi="ar"/>
              </w:rPr>
              <w:br/>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4</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08</w:t>
            </w:r>
            <w:r>
              <w:rPr>
                <w:rFonts w:ascii="Times New Roman" w:eastAsia="方正仿宋_GBK" w:hAnsi="Times New Roman" w:cs="Times New Roman"/>
                <w:color w:val="000000"/>
                <w:kern w:val="0"/>
                <w:sz w:val="20"/>
                <w:szCs w:val="20"/>
                <w:lang w:bidi="ar"/>
              </w:rPr>
              <w:t>-0</w:t>
            </w:r>
            <w:r>
              <w:rPr>
                <w:rFonts w:ascii="Times New Roman" w:eastAsia="方正仿宋_GBK" w:hAnsi="Times New Roman" w:cs="Times New Roman" w:hint="eastAsia"/>
                <w:color w:val="000000"/>
                <w:kern w:val="0"/>
                <w:sz w:val="20"/>
                <w:szCs w:val="20"/>
                <w:lang w:bidi="ar"/>
              </w:rPr>
              <w:t>5</w:t>
            </w:r>
            <w:r>
              <w:rPr>
                <w:rFonts w:ascii="Times New Roman" w:eastAsia="方正仿宋_GBK" w:hAnsi="Times New Roman" w:cs="Times New Roman"/>
                <w:color w:val="000000"/>
                <w:kern w:val="0"/>
                <w:sz w:val="20"/>
                <w:szCs w:val="20"/>
                <w:lang w:bidi="ar"/>
              </w:rPr>
              <w:t>-0</w:t>
            </w:r>
            <w:r>
              <w:rPr>
                <w:rFonts w:ascii="Times New Roman" w:eastAsia="方正仿宋_GBK" w:hAnsi="Times New Roman" w:cs="Times New Roman" w:hint="eastAsia"/>
                <w:color w:val="000000"/>
                <w:kern w:val="0"/>
                <w:sz w:val="20"/>
                <w:szCs w:val="20"/>
                <w:lang w:bidi="ar"/>
              </w:rPr>
              <w:t>7</w:t>
            </w:r>
            <w:r>
              <w:rPr>
                <w:rFonts w:ascii="Times New Roman" w:eastAsia="方正仿宋_GBK" w:hAnsi="Times New Roman" w:cs="Times New Roman"/>
                <w:color w:val="000000"/>
                <w:kern w:val="0"/>
                <w:sz w:val="20"/>
                <w:szCs w:val="20"/>
                <w:lang w:bidi="ar"/>
              </w:rPr>
              <w:t>）</w:t>
            </w:r>
          </w:p>
        </w:tc>
        <w:tc>
          <w:tcPr>
            <w:tcW w:w="2802" w:type="dxa"/>
            <w:vMerge w:val="restart"/>
            <w:shd w:val="clear" w:color="auto" w:fill="FFFFFF"/>
            <w:vAlign w:val="center"/>
          </w:tcPr>
          <w:p w14:paraId="459AB671"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电工（四级）</w:t>
            </w:r>
          </w:p>
        </w:tc>
      </w:tr>
      <w:tr w:rsidR="00F33210" w14:paraId="7DB3592C" w14:textId="77777777">
        <w:trPr>
          <w:trHeight w:val="363"/>
          <w:jc w:val="center"/>
        </w:trPr>
        <w:tc>
          <w:tcPr>
            <w:tcW w:w="836" w:type="dxa"/>
            <w:vMerge/>
            <w:shd w:val="clear" w:color="auto" w:fill="FFFFFF"/>
            <w:vAlign w:val="center"/>
          </w:tcPr>
          <w:p w14:paraId="0A25A364"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63" w:type="dxa"/>
            <w:vMerge/>
            <w:shd w:val="clear" w:color="auto" w:fill="FFFFFF"/>
            <w:vAlign w:val="center"/>
          </w:tcPr>
          <w:p w14:paraId="60F9E9E0"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27" w:type="dxa"/>
            <w:vMerge/>
            <w:shd w:val="clear" w:color="auto" w:fill="FFFFFF"/>
            <w:vAlign w:val="center"/>
          </w:tcPr>
          <w:p w14:paraId="6E8E1934"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680" w:type="dxa"/>
            <w:vMerge/>
            <w:shd w:val="clear" w:color="auto" w:fill="FFFFFF"/>
            <w:vAlign w:val="center"/>
          </w:tcPr>
          <w:p w14:paraId="5C69D022" w14:textId="77777777" w:rsidR="00F33210" w:rsidRDefault="00F33210">
            <w:pPr>
              <w:spacing w:line="240" w:lineRule="exact"/>
              <w:jc w:val="center"/>
              <w:textAlignment w:val="center"/>
              <w:rPr>
                <w:rFonts w:ascii="Times New Roman" w:eastAsia="方正仿宋_GBK" w:hAnsi="Times New Roman" w:cs="Times New Roman"/>
                <w:color w:val="000000"/>
                <w:sz w:val="20"/>
                <w:szCs w:val="20"/>
              </w:rPr>
            </w:pPr>
          </w:p>
        </w:tc>
        <w:tc>
          <w:tcPr>
            <w:tcW w:w="2539" w:type="dxa"/>
            <w:shd w:val="clear" w:color="auto" w:fill="FFFFFF"/>
            <w:vAlign w:val="center"/>
          </w:tcPr>
          <w:p w14:paraId="62628616"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电气设备安装工</w:t>
            </w:r>
          </w:p>
          <w:p w14:paraId="78BEDCBF" w14:textId="77777777" w:rsidR="00F33210" w:rsidRDefault="009D28F1">
            <w:pPr>
              <w:widowControl/>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100</w:t>
            </w:r>
            <w:r>
              <w:rPr>
                <w:rFonts w:ascii="Times New Roman" w:eastAsia="方正仿宋_GBK" w:hAnsi="Times New Roman" w:cs="Times New Roman"/>
                <w:color w:val="000000"/>
                <w:kern w:val="0"/>
                <w:sz w:val="20"/>
                <w:szCs w:val="20"/>
                <w:lang w:bidi="ar"/>
              </w:rPr>
              <w:t>）</w:t>
            </w:r>
          </w:p>
        </w:tc>
        <w:tc>
          <w:tcPr>
            <w:tcW w:w="2802" w:type="dxa"/>
            <w:vMerge/>
            <w:shd w:val="clear" w:color="auto" w:fill="FFFFFF"/>
            <w:vAlign w:val="center"/>
          </w:tcPr>
          <w:p w14:paraId="4D2774A9" w14:textId="77777777" w:rsidR="00F33210" w:rsidRDefault="00F33210">
            <w:pPr>
              <w:widowControl/>
              <w:spacing w:line="240" w:lineRule="exact"/>
              <w:jc w:val="left"/>
              <w:rPr>
                <w:rFonts w:ascii="Times New Roman" w:eastAsia="方正仿宋_GBK" w:hAnsi="Times New Roman" w:cs="Times New Roman"/>
                <w:color w:val="000000"/>
                <w:sz w:val="20"/>
                <w:szCs w:val="20"/>
              </w:rPr>
            </w:pPr>
          </w:p>
        </w:tc>
      </w:tr>
      <w:tr w:rsidR="00F33210" w14:paraId="60AEA1BA" w14:textId="77777777">
        <w:trPr>
          <w:trHeight w:val="363"/>
          <w:jc w:val="center"/>
        </w:trPr>
        <w:tc>
          <w:tcPr>
            <w:tcW w:w="836" w:type="dxa"/>
            <w:vMerge/>
            <w:shd w:val="clear" w:color="auto" w:fill="FFFFFF"/>
            <w:vAlign w:val="center"/>
          </w:tcPr>
          <w:p w14:paraId="6470EEC2"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63" w:type="dxa"/>
            <w:vMerge/>
            <w:shd w:val="clear" w:color="auto" w:fill="FFFFFF"/>
            <w:vAlign w:val="center"/>
          </w:tcPr>
          <w:p w14:paraId="5B847964"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27" w:type="dxa"/>
            <w:vMerge/>
            <w:shd w:val="clear" w:color="auto" w:fill="FFFFFF"/>
            <w:vAlign w:val="center"/>
          </w:tcPr>
          <w:p w14:paraId="0431E745"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680" w:type="dxa"/>
            <w:vMerge/>
            <w:shd w:val="clear" w:color="auto" w:fill="FFFFFF"/>
            <w:vAlign w:val="center"/>
          </w:tcPr>
          <w:p w14:paraId="0981F1CD" w14:textId="77777777" w:rsidR="00F33210" w:rsidRDefault="00F33210">
            <w:pPr>
              <w:spacing w:line="240" w:lineRule="exact"/>
              <w:jc w:val="center"/>
              <w:textAlignment w:val="center"/>
              <w:rPr>
                <w:rFonts w:ascii="Times New Roman" w:eastAsia="方正仿宋_GBK" w:hAnsi="Times New Roman" w:cs="Times New Roman"/>
                <w:color w:val="000000"/>
                <w:sz w:val="20"/>
                <w:szCs w:val="20"/>
              </w:rPr>
            </w:pPr>
          </w:p>
        </w:tc>
        <w:tc>
          <w:tcPr>
            <w:tcW w:w="2539" w:type="dxa"/>
            <w:shd w:val="clear" w:color="auto" w:fill="FFFFFF"/>
            <w:vAlign w:val="center"/>
          </w:tcPr>
          <w:p w14:paraId="5925EDA2"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电工</w:t>
            </w:r>
          </w:p>
          <w:p w14:paraId="1F1A477B"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6</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31</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01</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03</w:t>
            </w:r>
            <w:r>
              <w:rPr>
                <w:rFonts w:ascii="Times New Roman" w:eastAsia="方正仿宋_GBK" w:hAnsi="Times New Roman" w:cs="Times New Roman"/>
                <w:color w:val="000000"/>
                <w:kern w:val="0"/>
                <w:sz w:val="20"/>
                <w:szCs w:val="20"/>
                <w:lang w:bidi="ar"/>
              </w:rPr>
              <w:t>）</w:t>
            </w:r>
          </w:p>
        </w:tc>
        <w:tc>
          <w:tcPr>
            <w:tcW w:w="2802" w:type="dxa"/>
            <w:vMerge/>
            <w:shd w:val="clear" w:color="auto" w:fill="FFFFFF"/>
            <w:vAlign w:val="center"/>
          </w:tcPr>
          <w:p w14:paraId="4E34F52D" w14:textId="77777777" w:rsidR="00F33210" w:rsidRDefault="00F33210">
            <w:pPr>
              <w:widowControl/>
              <w:spacing w:line="240" w:lineRule="exact"/>
              <w:jc w:val="left"/>
              <w:rPr>
                <w:rFonts w:ascii="Times New Roman" w:eastAsia="方正仿宋_GBK" w:hAnsi="Times New Roman" w:cs="Times New Roman"/>
                <w:color w:val="000000"/>
                <w:sz w:val="20"/>
                <w:szCs w:val="20"/>
              </w:rPr>
            </w:pPr>
          </w:p>
        </w:tc>
      </w:tr>
      <w:tr w:rsidR="00F33210" w14:paraId="74E0A021" w14:textId="77777777">
        <w:trPr>
          <w:trHeight w:val="242"/>
          <w:jc w:val="center"/>
        </w:trPr>
        <w:tc>
          <w:tcPr>
            <w:tcW w:w="836" w:type="dxa"/>
            <w:vMerge/>
            <w:shd w:val="clear" w:color="auto" w:fill="FFFFFF"/>
            <w:vAlign w:val="center"/>
          </w:tcPr>
          <w:p w14:paraId="267F495E"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63" w:type="dxa"/>
            <w:vMerge/>
            <w:shd w:val="clear" w:color="auto" w:fill="FFFFFF"/>
            <w:vAlign w:val="center"/>
          </w:tcPr>
          <w:p w14:paraId="7C2E6B18"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27" w:type="dxa"/>
            <w:vMerge/>
            <w:shd w:val="clear" w:color="auto" w:fill="FFFFFF"/>
            <w:vAlign w:val="center"/>
          </w:tcPr>
          <w:p w14:paraId="1BCF70A8"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680" w:type="dxa"/>
            <w:vMerge w:val="restart"/>
            <w:shd w:val="clear" w:color="auto" w:fill="FFFFFF"/>
            <w:vAlign w:val="center"/>
          </w:tcPr>
          <w:p w14:paraId="0021971B" w14:textId="77777777" w:rsidR="00F33210" w:rsidRDefault="009D28F1">
            <w:pPr>
              <w:widowControl/>
              <w:adjustRightInd w:val="0"/>
              <w:snapToGrid w:val="0"/>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hint="eastAsia"/>
                <w:color w:val="000000"/>
                <w:kern w:val="0"/>
                <w:sz w:val="20"/>
                <w:szCs w:val="20"/>
                <w:lang w:bidi="ar"/>
              </w:rPr>
              <w:t>农村电气设备管理与维护</w:t>
            </w:r>
          </w:p>
        </w:tc>
        <w:tc>
          <w:tcPr>
            <w:tcW w:w="2539" w:type="dxa"/>
            <w:shd w:val="clear" w:color="auto" w:fill="FFFFFF"/>
            <w:vAlign w:val="center"/>
          </w:tcPr>
          <w:p w14:paraId="23AE9185"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变电设备检修工</w:t>
            </w:r>
          </w:p>
          <w:p w14:paraId="7B116352" w14:textId="77777777" w:rsidR="00F33210" w:rsidRDefault="009D28F1">
            <w:pPr>
              <w:widowControl/>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6</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31</w:t>
            </w:r>
            <w:r>
              <w:rPr>
                <w:rFonts w:ascii="Times New Roman" w:eastAsia="方正仿宋_GBK" w:hAnsi="Times New Roman" w:cs="Times New Roman"/>
                <w:color w:val="000000"/>
                <w:kern w:val="0"/>
                <w:sz w:val="20"/>
                <w:szCs w:val="20"/>
                <w:lang w:bidi="ar"/>
              </w:rPr>
              <w:t>-01-0</w:t>
            </w:r>
            <w:r>
              <w:rPr>
                <w:rFonts w:ascii="Times New Roman" w:eastAsia="方正仿宋_GBK" w:hAnsi="Times New Roman" w:cs="Times New Roman" w:hint="eastAsia"/>
                <w:color w:val="000000"/>
                <w:kern w:val="0"/>
                <w:sz w:val="20"/>
                <w:szCs w:val="20"/>
                <w:lang w:bidi="ar"/>
              </w:rPr>
              <w:t>8</w:t>
            </w:r>
            <w:r>
              <w:rPr>
                <w:rFonts w:ascii="Times New Roman" w:eastAsia="方正仿宋_GBK" w:hAnsi="Times New Roman" w:cs="Times New Roman"/>
                <w:color w:val="000000"/>
                <w:kern w:val="0"/>
                <w:sz w:val="20"/>
                <w:szCs w:val="20"/>
                <w:lang w:bidi="ar"/>
              </w:rPr>
              <w:t>）</w:t>
            </w:r>
          </w:p>
        </w:tc>
        <w:tc>
          <w:tcPr>
            <w:tcW w:w="2802" w:type="dxa"/>
            <w:vMerge w:val="restart"/>
            <w:shd w:val="clear" w:color="auto" w:fill="FFFFFF"/>
            <w:vAlign w:val="center"/>
          </w:tcPr>
          <w:p w14:paraId="651C3E5E" w14:textId="77777777" w:rsidR="00F33210" w:rsidRDefault="009D28F1" w:rsidP="00D07E1C">
            <w:pPr>
              <w:widowControl/>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sz w:val="20"/>
                <w:szCs w:val="20"/>
              </w:rPr>
              <w:t>1+X</w:t>
            </w:r>
            <w:r w:rsidRPr="00D07E1C">
              <w:rPr>
                <w:rFonts w:ascii="Times New Roman" w:eastAsia="方正仿宋_GBK" w:hAnsi="Times New Roman" w:cs="Times New Roman"/>
                <w:color w:val="000000"/>
                <w:sz w:val="20"/>
                <w:szCs w:val="20"/>
              </w:rPr>
              <w:t>物联网智慧农业系统集成和应用</w:t>
            </w:r>
            <w:r>
              <w:rPr>
                <w:rFonts w:ascii="Times New Roman" w:eastAsia="方正仿宋_GBK" w:hAnsi="Times New Roman" w:cs="Times New Roman" w:hint="eastAsia"/>
                <w:color w:val="000000"/>
                <w:sz w:val="20"/>
                <w:szCs w:val="20"/>
              </w:rPr>
              <w:t>（初级）</w:t>
            </w:r>
          </w:p>
          <w:p w14:paraId="0791867A" w14:textId="77777777" w:rsidR="00F33210" w:rsidRDefault="009D28F1" w:rsidP="00D07E1C">
            <w:pPr>
              <w:widowControl/>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hint="eastAsia"/>
                <w:color w:val="000000"/>
                <w:sz w:val="20"/>
                <w:szCs w:val="20"/>
              </w:rPr>
              <w:t>变电设备检修工（四级）</w:t>
            </w:r>
          </w:p>
        </w:tc>
      </w:tr>
      <w:tr w:rsidR="00F33210" w14:paraId="7216F228" w14:textId="77777777">
        <w:trPr>
          <w:trHeight w:val="242"/>
          <w:jc w:val="center"/>
        </w:trPr>
        <w:tc>
          <w:tcPr>
            <w:tcW w:w="836" w:type="dxa"/>
            <w:vMerge/>
            <w:shd w:val="clear" w:color="auto" w:fill="FFFFFF"/>
            <w:vAlign w:val="center"/>
          </w:tcPr>
          <w:p w14:paraId="686BF976"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63" w:type="dxa"/>
            <w:vMerge/>
            <w:shd w:val="clear" w:color="auto" w:fill="FFFFFF"/>
            <w:vAlign w:val="center"/>
          </w:tcPr>
          <w:p w14:paraId="114E1E3A"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27" w:type="dxa"/>
            <w:vMerge/>
            <w:shd w:val="clear" w:color="auto" w:fill="FFFFFF"/>
            <w:vAlign w:val="center"/>
          </w:tcPr>
          <w:p w14:paraId="7CEA624C"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680" w:type="dxa"/>
            <w:vMerge/>
            <w:shd w:val="clear" w:color="auto" w:fill="FFFFFF"/>
            <w:vAlign w:val="center"/>
          </w:tcPr>
          <w:p w14:paraId="46C9E589"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2539" w:type="dxa"/>
            <w:shd w:val="clear" w:color="auto" w:fill="FFFFFF"/>
            <w:vAlign w:val="center"/>
          </w:tcPr>
          <w:p w14:paraId="4A779036"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变配电运行值班员</w:t>
            </w:r>
          </w:p>
          <w:p w14:paraId="67E4407B"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6</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28</w:t>
            </w:r>
            <w:r>
              <w:rPr>
                <w:rFonts w:ascii="Times New Roman" w:eastAsia="方正仿宋_GBK" w:hAnsi="Times New Roman" w:cs="Times New Roman"/>
                <w:color w:val="000000"/>
                <w:kern w:val="0"/>
                <w:sz w:val="20"/>
                <w:szCs w:val="20"/>
                <w:lang w:bidi="ar"/>
              </w:rPr>
              <w:t>-0</w:t>
            </w:r>
            <w:r>
              <w:rPr>
                <w:rFonts w:ascii="Times New Roman" w:eastAsia="方正仿宋_GBK" w:hAnsi="Times New Roman" w:cs="Times New Roman" w:hint="eastAsia"/>
                <w:color w:val="000000"/>
                <w:kern w:val="0"/>
                <w:sz w:val="20"/>
                <w:szCs w:val="20"/>
                <w:lang w:bidi="ar"/>
              </w:rPr>
              <w:t>1</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14</w:t>
            </w:r>
            <w:r>
              <w:rPr>
                <w:rFonts w:ascii="Times New Roman" w:eastAsia="方正仿宋_GBK" w:hAnsi="Times New Roman" w:cs="Times New Roman"/>
                <w:color w:val="000000"/>
                <w:kern w:val="0"/>
                <w:sz w:val="20"/>
                <w:szCs w:val="20"/>
                <w:lang w:bidi="ar"/>
              </w:rPr>
              <w:t>）</w:t>
            </w:r>
          </w:p>
        </w:tc>
        <w:tc>
          <w:tcPr>
            <w:tcW w:w="2802" w:type="dxa"/>
            <w:vMerge/>
            <w:shd w:val="clear" w:color="auto" w:fill="FFFFFF"/>
            <w:vAlign w:val="center"/>
          </w:tcPr>
          <w:p w14:paraId="3A8A98DC" w14:textId="77777777" w:rsidR="00F33210" w:rsidRDefault="00F33210">
            <w:pPr>
              <w:widowControl/>
              <w:spacing w:line="240" w:lineRule="exact"/>
              <w:jc w:val="left"/>
              <w:rPr>
                <w:rFonts w:ascii="Times New Roman" w:eastAsia="方正仿宋_GBK" w:hAnsi="Times New Roman" w:cs="Times New Roman"/>
                <w:color w:val="000000"/>
                <w:sz w:val="20"/>
                <w:szCs w:val="20"/>
              </w:rPr>
            </w:pPr>
          </w:p>
        </w:tc>
      </w:tr>
      <w:tr w:rsidR="00F33210" w14:paraId="69BBB0CE" w14:textId="77777777">
        <w:trPr>
          <w:trHeight w:val="242"/>
          <w:jc w:val="center"/>
        </w:trPr>
        <w:tc>
          <w:tcPr>
            <w:tcW w:w="836" w:type="dxa"/>
            <w:vMerge/>
            <w:shd w:val="clear" w:color="auto" w:fill="FFFFFF"/>
            <w:vAlign w:val="center"/>
          </w:tcPr>
          <w:p w14:paraId="7554D83F"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63" w:type="dxa"/>
            <w:vMerge/>
            <w:shd w:val="clear" w:color="auto" w:fill="FFFFFF"/>
            <w:vAlign w:val="center"/>
          </w:tcPr>
          <w:p w14:paraId="52F8E27F"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727" w:type="dxa"/>
            <w:vMerge/>
            <w:shd w:val="clear" w:color="auto" w:fill="FFFFFF"/>
            <w:vAlign w:val="center"/>
          </w:tcPr>
          <w:p w14:paraId="3115F47C"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680" w:type="dxa"/>
            <w:vMerge/>
            <w:shd w:val="clear" w:color="auto" w:fill="FFFFFF"/>
            <w:vAlign w:val="center"/>
          </w:tcPr>
          <w:p w14:paraId="3251046D" w14:textId="77777777" w:rsidR="00F33210" w:rsidRDefault="00F33210">
            <w:pPr>
              <w:widowControl/>
              <w:spacing w:line="240" w:lineRule="exact"/>
              <w:jc w:val="center"/>
              <w:rPr>
                <w:rFonts w:ascii="Times New Roman" w:eastAsia="方正仿宋_GBK" w:hAnsi="Times New Roman" w:cs="Times New Roman"/>
                <w:color w:val="000000"/>
                <w:sz w:val="20"/>
                <w:szCs w:val="20"/>
              </w:rPr>
            </w:pPr>
          </w:p>
        </w:tc>
        <w:tc>
          <w:tcPr>
            <w:tcW w:w="2539" w:type="dxa"/>
            <w:shd w:val="clear" w:color="auto" w:fill="FFFFFF"/>
            <w:vAlign w:val="center"/>
          </w:tcPr>
          <w:p w14:paraId="69239918"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电气电子产品环保检测员</w:t>
            </w:r>
          </w:p>
          <w:p w14:paraId="15B52336" w14:textId="77777777" w:rsidR="00F33210" w:rsidRDefault="009D28F1">
            <w:pPr>
              <w:widowControl/>
              <w:spacing w:line="240" w:lineRule="exact"/>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4</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08</w:t>
            </w:r>
            <w:r>
              <w:rPr>
                <w:rFonts w:ascii="Times New Roman" w:eastAsia="方正仿宋_GBK" w:hAnsi="Times New Roman" w:cs="Times New Roman"/>
                <w:color w:val="000000"/>
                <w:kern w:val="0"/>
                <w:sz w:val="20"/>
                <w:szCs w:val="20"/>
                <w:lang w:bidi="ar"/>
              </w:rPr>
              <w:t>-0</w:t>
            </w:r>
            <w:r>
              <w:rPr>
                <w:rFonts w:ascii="Times New Roman" w:eastAsia="方正仿宋_GBK" w:hAnsi="Times New Roman" w:cs="Times New Roman" w:hint="eastAsia"/>
                <w:color w:val="000000"/>
                <w:kern w:val="0"/>
                <w:sz w:val="20"/>
                <w:szCs w:val="20"/>
                <w:lang w:bidi="ar"/>
              </w:rPr>
              <w:t>5</w:t>
            </w:r>
            <w:r>
              <w:rPr>
                <w:rFonts w:ascii="Times New Roman" w:eastAsia="方正仿宋_GBK" w:hAnsi="Times New Roman" w:cs="Times New Roman"/>
                <w:color w:val="000000"/>
                <w:kern w:val="0"/>
                <w:sz w:val="20"/>
                <w:szCs w:val="20"/>
                <w:lang w:bidi="ar"/>
              </w:rPr>
              <w:t>-</w:t>
            </w:r>
            <w:r>
              <w:rPr>
                <w:rFonts w:ascii="Times New Roman" w:eastAsia="方正仿宋_GBK" w:hAnsi="Times New Roman" w:cs="Times New Roman" w:hint="eastAsia"/>
                <w:color w:val="000000"/>
                <w:kern w:val="0"/>
                <w:sz w:val="20"/>
                <w:szCs w:val="20"/>
                <w:lang w:bidi="ar"/>
              </w:rPr>
              <w:t>07</w:t>
            </w:r>
            <w:r>
              <w:rPr>
                <w:rFonts w:ascii="Times New Roman" w:eastAsia="方正仿宋_GBK" w:hAnsi="Times New Roman" w:cs="Times New Roman"/>
                <w:color w:val="000000"/>
                <w:kern w:val="0"/>
                <w:sz w:val="20"/>
                <w:szCs w:val="20"/>
                <w:lang w:bidi="ar"/>
              </w:rPr>
              <w:t>）</w:t>
            </w:r>
          </w:p>
        </w:tc>
        <w:tc>
          <w:tcPr>
            <w:tcW w:w="2802" w:type="dxa"/>
            <w:vMerge/>
            <w:shd w:val="clear" w:color="auto" w:fill="FFFFFF"/>
            <w:vAlign w:val="center"/>
          </w:tcPr>
          <w:p w14:paraId="61147AE6" w14:textId="77777777" w:rsidR="00F33210" w:rsidRDefault="00F33210">
            <w:pPr>
              <w:widowControl/>
              <w:spacing w:line="240" w:lineRule="exact"/>
              <w:jc w:val="left"/>
              <w:rPr>
                <w:rFonts w:ascii="Times New Roman" w:eastAsia="方正仿宋_GBK" w:hAnsi="Times New Roman" w:cs="Times New Roman"/>
                <w:color w:val="000000"/>
                <w:sz w:val="20"/>
                <w:szCs w:val="20"/>
              </w:rPr>
            </w:pPr>
          </w:p>
        </w:tc>
      </w:tr>
    </w:tbl>
    <w:p w14:paraId="607AB436" w14:textId="77777777" w:rsidR="00F33210" w:rsidRDefault="00F33210">
      <w:pPr>
        <w:snapToGrid w:val="0"/>
        <w:rPr>
          <w:rFonts w:ascii="Times New Roman" w:eastAsia="方正仿宋_GBK" w:hAnsi="Times New Roman" w:cs="Times New Roman"/>
          <w:color w:val="000000" w:themeColor="text1"/>
          <w:sz w:val="24"/>
          <w:szCs w:val="24"/>
        </w:rPr>
      </w:pPr>
    </w:p>
    <w:p w14:paraId="5E60729A" w14:textId="77777777" w:rsidR="00F33210" w:rsidRDefault="009D28F1">
      <w:pPr>
        <w:snapToGrid w:val="0"/>
        <w:ind w:rightChars="-10" w:right="-21" w:firstLineChars="200" w:firstLine="400"/>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说明：对应行业参照现行的《国民经济行业分类》（</w:t>
      </w:r>
      <w:r>
        <w:rPr>
          <w:rFonts w:ascii="Times New Roman" w:eastAsia="方正仿宋_GBK" w:hAnsi="Times New Roman" w:cs="Times New Roman"/>
          <w:color w:val="000000" w:themeColor="text1"/>
          <w:kern w:val="0"/>
          <w:sz w:val="20"/>
          <w:szCs w:val="20"/>
        </w:rPr>
        <w:t>GB/T4754-2017</w:t>
      </w:r>
      <w:r>
        <w:rPr>
          <w:rFonts w:ascii="Times New Roman" w:eastAsia="方正仿宋_GBK" w:hAnsi="Times New Roman" w:cs="Times New Roman"/>
          <w:color w:val="000000" w:themeColor="text1"/>
          <w:kern w:val="0"/>
          <w:sz w:val="20"/>
          <w:szCs w:val="20"/>
        </w:rPr>
        <w:t>）；主要职业类别参照现行的《中华人民共和国职业分类大典》以及国家行业标准；每个专业（技能）方向可根据需求任选一个工种，获取职业资格证书。</w:t>
      </w:r>
    </w:p>
    <w:p w14:paraId="351968DE" w14:textId="77777777" w:rsidR="00F33210" w:rsidRDefault="009D28F1">
      <w:pPr>
        <w:pStyle w:val="2"/>
        <w:snapToGrid w:val="0"/>
        <w:spacing w:beforeLines="0" w:afterLines="0"/>
        <w:ind w:firstLine="482"/>
        <w:rPr>
          <w:rFonts w:ascii="Times New Roman" w:eastAsia="楷体_GB2312" w:hAnsi="Times New Roman" w:cs="Times New Roman"/>
          <w:b/>
          <w:bCs w:val="0"/>
          <w:color w:val="000000" w:themeColor="text1"/>
          <w:szCs w:val="24"/>
        </w:rPr>
      </w:pPr>
      <w:bookmarkStart w:id="7" w:name="_Toc139487300"/>
      <w:r>
        <w:rPr>
          <w:rFonts w:ascii="Times New Roman" w:eastAsia="楷体_GB2312" w:hAnsi="Times New Roman" w:cs="Times New Roman"/>
          <w:b/>
          <w:bCs w:val="0"/>
          <w:color w:val="000000" w:themeColor="text1"/>
          <w:szCs w:val="24"/>
        </w:rPr>
        <w:t>（二）接续专业</w:t>
      </w:r>
      <w:bookmarkEnd w:id="7"/>
    </w:p>
    <w:p w14:paraId="2AD8EE35"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高职专科：</w:t>
      </w:r>
      <w:r w:rsidRPr="00D07E1C">
        <w:rPr>
          <w:rFonts w:ascii="Times New Roman" w:eastAsia="方正仿宋_GBK" w:hAnsi="Times New Roman" w:cs="Times New Roman"/>
          <w:color w:val="000000" w:themeColor="text1"/>
          <w:sz w:val="24"/>
          <w:szCs w:val="24"/>
        </w:rPr>
        <w:t>输配电工程技术、供用电技术、农业电气化技术</w:t>
      </w:r>
    </w:p>
    <w:p w14:paraId="5F372DC3"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高职本科：</w:t>
      </w:r>
      <w:r w:rsidRPr="00D07E1C">
        <w:rPr>
          <w:rFonts w:ascii="Times New Roman" w:eastAsia="方正仿宋_GBK" w:hAnsi="Times New Roman" w:cs="Times New Roman"/>
          <w:color w:val="000000" w:themeColor="text1"/>
          <w:sz w:val="24"/>
          <w:szCs w:val="24"/>
        </w:rPr>
        <w:t>智能电网工程技术、智慧农业技术、电气工程及自动化</w:t>
      </w:r>
    </w:p>
    <w:p w14:paraId="62E368C1"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普通本科：</w:t>
      </w:r>
      <w:r w:rsidRPr="00D07E1C">
        <w:rPr>
          <w:rFonts w:ascii="Times New Roman" w:eastAsia="方正仿宋_GBK" w:hAnsi="Times New Roman" w:cs="Times New Roman"/>
          <w:color w:val="000000" w:themeColor="text1"/>
          <w:sz w:val="24"/>
          <w:szCs w:val="24"/>
        </w:rPr>
        <w:t>农业电气化、农业工程</w:t>
      </w:r>
    </w:p>
    <w:p w14:paraId="4936A8ED" w14:textId="77777777" w:rsidR="00F33210" w:rsidRDefault="009D28F1">
      <w:pPr>
        <w:pStyle w:val="1"/>
        <w:snapToGrid w:val="0"/>
        <w:spacing w:before="312" w:after="156"/>
        <w:jc w:val="both"/>
        <w:rPr>
          <w:rFonts w:ascii="Times New Roman" w:eastAsia="黑体" w:hAnsi="Times New Roman" w:cs="Times New Roman"/>
          <w:color w:val="000000" w:themeColor="text1"/>
          <w:sz w:val="24"/>
          <w:szCs w:val="24"/>
        </w:rPr>
      </w:pPr>
      <w:bookmarkStart w:id="8" w:name="_Toc139487301"/>
      <w:r>
        <w:rPr>
          <w:rFonts w:ascii="Times New Roman" w:eastAsia="黑体" w:hAnsi="Times New Roman" w:cs="Times New Roman"/>
          <w:color w:val="000000" w:themeColor="text1"/>
          <w:sz w:val="24"/>
          <w:szCs w:val="24"/>
        </w:rPr>
        <w:lastRenderedPageBreak/>
        <w:t>五、培养目标与</w:t>
      </w:r>
      <w:r>
        <w:rPr>
          <w:rFonts w:ascii="Times New Roman" w:eastAsia="黑体" w:hAnsi="Times New Roman" w:cs="Times New Roman" w:hint="eastAsia"/>
          <w:color w:val="000000" w:themeColor="text1"/>
          <w:sz w:val="24"/>
          <w:szCs w:val="24"/>
        </w:rPr>
        <w:t>人才</w:t>
      </w:r>
      <w:r>
        <w:rPr>
          <w:rFonts w:ascii="Times New Roman" w:eastAsia="黑体" w:hAnsi="Times New Roman" w:cs="Times New Roman"/>
          <w:color w:val="000000" w:themeColor="text1"/>
          <w:sz w:val="24"/>
          <w:szCs w:val="24"/>
        </w:rPr>
        <w:t>规格</w:t>
      </w:r>
      <w:bookmarkEnd w:id="8"/>
    </w:p>
    <w:p w14:paraId="50FB6CC1"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9" w:name="_Toc139487302"/>
      <w:r>
        <w:rPr>
          <w:rFonts w:ascii="Times New Roman" w:eastAsia="楷体_GB2312" w:hAnsi="Times New Roman" w:cs="Times New Roman"/>
          <w:b/>
          <w:bCs w:val="0"/>
          <w:color w:val="000000" w:themeColor="text1"/>
          <w:szCs w:val="24"/>
        </w:rPr>
        <w:t>（一）人才培养目标</w:t>
      </w:r>
      <w:bookmarkEnd w:id="9"/>
    </w:p>
    <w:p w14:paraId="58880E17"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本专业坚持以习近平新时代中国特色社会主义思想为指导，坚持党的教育方针和</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立德树人</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根本任务，坚持面向市场、服务</w:t>
      </w:r>
      <w:r>
        <w:rPr>
          <w:rFonts w:ascii="Times New Roman" w:eastAsia="方正仿宋_GBK" w:hAnsi="Times New Roman" w:cs="Times New Roman" w:hint="eastAsia"/>
          <w:color w:val="000000" w:themeColor="text1"/>
          <w:sz w:val="24"/>
          <w:szCs w:val="24"/>
        </w:rPr>
        <w:t>产业</w:t>
      </w:r>
      <w:r>
        <w:rPr>
          <w:rFonts w:ascii="Times New Roman" w:eastAsia="方正仿宋_GBK" w:hAnsi="Times New Roman" w:cs="Times New Roman"/>
          <w:color w:val="000000" w:themeColor="text1"/>
          <w:sz w:val="24"/>
          <w:szCs w:val="24"/>
        </w:rPr>
        <w:t>的办学方向，坚持深化</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三全</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育人综合改革，健全德技并修、工学结合育人机制，培养与我国社会主义现代化建设、乡村振兴要求相适应，德、智、体、美、劳全面发展，具有良好的职业道德和职业素养，掌握</w:t>
      </w:r>
      <w:r>
        <w:rPr>
          <w:rFonts w:ascii="Times New Roman" w:eastAsia="方正仿宋_GBK" w:hAnsi="Times New Roman" w:cs="Times New Roman" w:hint="eastAsia"/>
          <w:color w:val="000000" w:themeColor="text1"/>
          <w:sz w:val="24"/>
          <w:szCs w:val="24"/>
        </w:rPr>
        <w:t>农村电气技术</w:t>
      </w:r>
      <w:r>
        <w:rPr>
          <w:rFonts w:ascii="Times New Roman" w:eastAsia="方正仿宋_GBK" w:hAnsi="Times New Roman" w:cs="Times New Roman"/>
          <w:color w:val="000000" w:themeColor="text1"/>
          <w:sz w:val="24"/>
          <w:szCs w:val="24"/>
        </w:rPr>
        <w:t>专业对应职业岗位必备的知识与技能，能够从事</w:t>
      </w:r>
      <w:r>
        <w:rPr>
          <w:rFonts w:ascii="Times New Roman" w:eastAsia="方正仿宋_GBK" w:hAnsi="Times New Roman" w:cs="Times New Roman" w:hint="eastAsia"/>
          <w:color w:val="000000" w:themeColor="text1"/>
          <w:sz w:val="24"/>
          <w:szCs w:val="24"/>
        </w:rPr>
        <w:t>农村供电、农村电力系统规划、电网建设、电力系统维护、农业电子设备的维修维护、生产制造等涉及农村电气全产业链</w:t>
      </w:r>
      <w:r>
        <w:rPr>
          <w:rFonts w:ascii="Times New Roman" w:eastAsia="方正仿宋_GBK" w:hAnsi="Times New Roman" w:cs="Times New Roman"/>
          <w:color w:val="000000" w:themeColor="text1"/>
          <w:sz w:val="24"/>
          <w:szCs w:val="24"/>
        </w:rPr>
        <w:t>的职业岗位，具有较强的就业能力和一定的创业能力，具备职业生涯发展基础和终身学习能力，能胜任生产、服务、管理一线工作的高素质劳动者和技术技能人才。</w:t>
      </w:r>
    </w:p>
    <w:p w14:paraId="76916A5C"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10" w:name="_Toc139487303"/>
      <w:r>
        <w:rPr>
          <w:rFonts w:ascii="Times New Roman" w:eastAsia="楷体_GB2312" w:hAnsi="Times New Roman" w:cs="Times New Roman"/>
          <w:b/>
          <w:bCs w:val="0"/>
          <w:color w:val="000000" w:themeColor="text1"/>
          <w:szCs w:val="24"/>
        </w:rPr>
        <w:t>（二）人才培养规格</w:t>
      </w:r>
      <w:bookmarkEnd w:id="10"/>
    </w:p>
    <w:p w14:paraId="43AA3BBD"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职业素养</w:t>
      </w:r>
    </w:p>
    <w:p w14:paraId="74C2A649"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color w:val="000000" w:themeColor="text1"/>
          <w:sz w:val="24"/>
          <w:szCs w:val="24"/>
        </w:rPr>
        <w:t>）具有深厚的</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三农</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情怀、爱国情感、国家认同感和中华民族自豪感</w:t>
      </w:r>
      <w:r>
        <w:rPr>
          <w:rFonts w:ascii="Times New Roman" w:eastAsia="方正仿宋_GBK" w:hAnsi="Times New Roman" w:cs="Times New Roman" w:hint="eastAsia"/>
          <w:color w:val="000000" w:themeColor="text1"/>
          <w:sz w:val="24"/>
          <w:szCs w:val="24"/>
        </w:rPr>
        <w:t>。</w:t>
      </w:r>
    </w:p>
    <w:p w14:paraId="6A723C8C"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）具有良好的职业道德素质，能自觉遵守行业法规、规范和企业规章制度。</w:t>
      </w:r>
    </w:p>
    <w:p w14:paraId="3B89B4C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）树立劳动光荣的观念，具有吃苦耐劳、爱岗敬业、诚信公道、精益求精、协作创新等良好的职业精神。</w:t>
      </w:r>
    </w:p>
    <w:p w14:paraId="2CE9220B"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4</w:t>
      </w:r>
      <w:r>
        <w:rPr>
          <w:rFonts w:ascii="Times New Roman" w:eastAsia="方正仿宋_GBK" w:hAnsi="Times New Roman" w:cs="Times New Roman"/>
          <w:color w:val="000000" w:themeColor="text1"/>
          <w:sz w:val="24"/>
          <w:szCs w:val="24"/>
        </w:rPr>
        <w:t>）具备劳动精神、劳模精神和工匠精神等优良品质。</w:t>
      </w:r>
    </w:p>
    <w:p w14:paraId="06CBBB1E"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5</w:t>
      </w:r>
      <w:r>
        <w:rPr>
          <w:rFonts w:ascii="Times New Roman" w:eastAsia="方正仿宋_GBK" w:hAnsi="Times New Roman" w:cs="Times New Roman"/>
          <w:color w:val="000000" w:themeColor="text1"/>
          <w:sz w:val="24"/>
          <w:szCs w:val="24"/>
        </w:rPr>
        <w:t>）具有熟练的工作技能和科学的创新精神，具有较强的职业适应能力和可持续发展能力。</w:t>
      </w:r>
    </w:p>
    <w:p w14:paraId="50D62D70"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6</w:t>
      </w:r>
      <w:r>
        <w:rPr>
          <w:rFonts w:ascii="Times New Roman" w:eastAsia="方正仿宋_GBK" w:hAnsi="Times New Roman" w:cs="Times New Roman"/>
          <w:color w:val="000000" w:themeColor="text1"/>
          <w:sz w:val="24"/>
          <w:szCs w:val="24"/>
        </w:rPr>
        <w:t>）具有良好的</w:t>
      </w:r>
      <w:r>
        <w:rPr>
          <w:rFonts w:ascii="Times New Roman" w:eastAsia="方正仿宋_GBK" w:hAnsi="Times New Roman" w:cs="Times New Roman" w:hint="eastAsia"/>
          <w:color w:val="000000" w:themeColor="text1"/>
          <w:sz w:val="24"/>
          <w:szCs w:val="24"/>
        </w:rPr>
        <w:t>农村电气、电力</w:t>
      </w:r>
      <w:r>
        <w:rPr>
          <w:rFonts w:ascii="Times New Roman" w:eastAsia="方正仿宋_GBK" w:hAnsi="Times New Roman" w:cs="Times New Roman"/>
          <w:color w:val="000000" w:themeColor="text1"/>
          <w:sz w:val="24"/>
          <w:szCs w:val="24"/>
        </w:rPr>
        <w:t>行业行为规范、礼仪和审美素质。</w:t>
      </w:r>
    </w:p>
    <w:p w14:paraId="4399FCBA"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7</w:t>
      </w:r>
      <w:r>
        <w:rPr>
          <w:rFonts w:ascii="Times New Roman" w:eastAsia="方正仿宋_GBK" w:hAnsi="Times New Roman" w:cs="Times New Roman"/>
          <w:color w:val="000000" w:themeColor="text1"/>
          <w:sz w:val="24"/>
          <w:szCs w:val="24"/>
        </w:rPr>
        <w:t>）具有良好的人际沟通能力与团队协作能力。</w:t>
      </w:r>
    </w:p>
    <w:p w14:paraId="058139A6"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8</w:t>
      </w:r>
      <w:r>
        <w:rPr>
          <w:rFonts w:ascii="Times New Roman" w:eastAsia="方正仿宋_GBK" w:hAnsi="Times New Roman" w:cs="Times New Roman"/>
          <w:color w:val="000000" w:themeColor="text1"/>
          <w:sz w:val="24"/>
          <w:szCs w:val="24"/>
        </w:rPr>
        <w:t>）具有安全生产、规范操作、绿色环保的意识。</w:t>
      </w:r>
    </w:p>
    <w:p w14:paraId="498D531F"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知识要求</w:t>
      </w:r>
    </w:p>
    <w:p w14:paraId="4DBAA07B"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1</w:t>
      </w:r>
      <w:r>
        <w:rPr>
          <w:rFonts w:ascii="Times New Roman" w:eastAsia="方正仿宋_GBK" w:hAnsi="Times New Roman" w:cs="Times New Roman" w:hint="eastAsia"/>
          <w:color w:val="000000" w:themeColor="text1"/>
          <w:sz w:val="24"/>
          <w:szCs w:val="24"/>
        </w:rPr>
        <w:t>）掌握本专业必需的文化基础知识和现代信息技术基础知识。</w:t>
      </w:r>
    </w:p>
    <w:p w14:paraId="0BAB6ED2"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2</w:t>
      </w:r>
      <w:r>
        <w:rPr>
          <w:rFonts w:ascii="Times New Roman" w:eastAsia="方正仿宋_GBK" w:hAnsi="Times New Roman" w:cs="Times New Roman" w:hint="eastAsia"/>
          <w:color w:val="000000" w:themeColor="text1"/>
          <w:sz w:val="24"/>
          <w:szCs w:val="24"/>
        </w:rPr>
        <w:t>）掌握农村电力、电气系統施工、维修、经营所必需的基本知识。</w:t>
      </w:r>
    </w:p>
    <w:p w14:paraId="4AC7237D"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3</w:t>
      </w:r>
      <w:r>
        <w:rPr>
          <w:rFonts w:ascii="Times New Roman" w:eastAsia="方正仿宋_GBK" w:hAnsi="Times New Roman" w:cs="Times New Roman" w:hint="eastAsia"/>
          <w:color w:val="000000" w:themeColor="text1"/>
          <w:sz w:val="24"/>
          <w:szCs w:val="24"/>
        </w:rPr>
        <w:t>）掌握必需的电工、电子技术知识。</w:t>
      </w:r>
    </w:p>
    <w:p w14:paraId="54A94AE6"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4</w:t>
      </w:r>
      <w:r>
        <w:rPr>
          <w:rFonts w:ascii="Times New Roman" w:eastAsia="方正仿宋_GBK" w:hAnsi="Times New Roman" w:cs="Times New Roman" w:hint="eastAsia"/>
          <w:color w:val="000000" w:themeColor="text1"/>
          <w:sz w:val="24"/>
          <w:szCs w:val="24"/>
        </w:rPr>
        <w:t>）掌握计算机与应用知识。</w:t>
      </w:r>
    </w:p>
    <w:p w14:paraId="7DAB473F"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5</w:t>
      </w:r>
      <w:r>
        <w:rPr>
          <w:rFonts w:ascii="Times New Roman" w:eastAsia="方正仿宋_GBK" w:hAnsi="Times New Roman" w:cs="Times New Roman" w:hint="eastAsia"/>
          <w:color w:val="000000" w:themeColor="text1"/>
          <w:sz w:val="24"/>
          <w:szCs w:val="24"/>
        </w:rPr>
        <w:t>）掌握农业、农村供用电系统和通用电气设施的基本结构与工作原理。</w:t>
      </w:r>
    </w:p>
    <w:p w14:paraId="2ED9391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6</w:t>
      </w:r>
      <w:r>
        <w:rPr>
          <w:rFonts w:ascii="Times New Roman" w:eastAsia="方正仿宋_GBK" w:hAnsi="Times New Roman" w:cs="Times New Roman" w:hint="eastAsia"/>
          <w:color w:val="000000" w:themeColor="text1"/>
          <w:sz w:val="24"/>
          <w:szCs w:val="24"/>
        </w:rPr>
        <w:t>）掌握农村电气化自动化控制系統的装备选型、配套使用维修等方面的知识。</w:t>
      </w:r>
    </w:p>
    <w:p w14:paraId="5E701546"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7</w:t>
      </w:r>
      <w:r>
        <w:rPr>
          <w:rFonts w:ascii="Times New Roman" w:eastAsia="方正仿宋_GBK" w:hAnsi="Times New Roman" w:cs="Times New Roman" w:hint="eastAsia"/>
          <w:color w:val="000000" w:themeColor="text1"/>
          <w:sz w:val="24"/>
          <w:szCs w:val="24"/>
        </w:rPr>
        <w:t>）了解农村电气推广基础知识和主要方法。</w:t>
      </w:r>
    </w:p>
    <w:p w14:paraId="0CED0A2E"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8</w:t>
      </w:r>
      <w:r>
        <w:rPr>
          <w:rFonts w:ascii="Times New Roman" w:eastAsia="方正仿宋_GBK" w:hAnsi="Times New Roman" w:cs="Times New Roman" w:hint="eastAsia"/>
          <w:color w:val="000000" w:themeColor="text1"/>
          <w:sz w:val="24"/>
          <w:szCs w:val="24"/>
        </w:rPr>
        <w:t>）掌握农村安全用电法规。</w:t>
      </w:r>
    </w:p>
    <w:p w14:paraId="7CAC41D3"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9</w:t>
      </w:r>
      <w:r>
        <w:rPr>
          <w:rFonts w:ascii="Times New Roman" w:eastAsia="方正仿宋_GBK" w:hAnsi="Times New Roman" w:cs="Times New Roman" w:hint="eastAsia"/>
          <w:color w:val="000000" w:themeColor="text1"/>
          <w:sz w:val="24"/>
          <w:szCs w:val="24"/>
        </w:rPr>
        <w:t>）熟悉我国农村电气化的方针、政策和法规。</w:t>
      </w:r>
    </w:p>
    <w:p w14:paraId="776647EA"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10</w:t>
      </w:r>
      <w:r>
        <w:rPr>
          <w:rFonts w:ascii="Times New Roman" w:eastAsia="方正仿宋_GBK" w:hAnsi="Times New Roman" w:cs="Times New Roman" w:hint="eastAsia"/>
          <w:color w:val="000000" w:themeColor="text1"/>
          <w:sz w:val="24"/>
          <w:szCs w:val="24"/>
        </w:rPr>
        <w:t>）了解国内外农村电气化技术科学前沿和发展趋勢。</w:t>
      </w:r>
    </w:p>
    <w:p w14:paraId="29E1DD69" w14:textId="77777777" w:rsidR="006856A9" w:rsidRDefault="006856A9">
      <w:pPr>
        <w:snapToGrid w:val="0"/>
        <w:ind w:firstLineChars="200" w:firstLine="480"/>
        <w:rPr>
          <w:rFonts w:ascii="Times New Roman" w:eastAsia="方正仿宋_GBK" w:hAnsi="Times New Roman" w:cs="Times New Roman"/>
          <w:color w:val="000000" w:themeColor="text1"/>
          <w:sz w:val="24"/>
          <w:szCs w:val="24"/>
        </w:rPr>
      </w:pPr>
    </w:p>
    <w:p w14:paraId="58F7D34B"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lastRenderedPageBreak/>
        <w:t>3.</w:t>
      </w:r>
      <w:r>
        <w:rPr>
          <w:rFonts w:ascii="Times New Roman" w:eastAsia="方正仿宋_GBK" w:hAnsi="Times New Roman" w:cs="Times New Roman"/>
          <w:b/>
          <w:bCs/>
          <w:color w:val="000000" w:themeColor="text1"/>
          <w:sz w:val="24"/>
          <w:szCs w:val="24"/>
        </w:rPr>
        <w:t>技能要求</w:t>
      </w:r>
    </w:p>
    <w:p w14:paraId="3671CF65" w14:textId="77777777" w:rsidR="0010545A"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hint="eastAsia"/>
          <w:color w:val="000000" w:themeColor="text1"/>
          <w:sz w:val="24"/>
          <w:szCs w:val="24"/>
        </w:rPr>
        <w:t>）</w:t>
      </w:r>
      <w:r w:rsidRPr="001D07A7">
        <w:rPr>
          <w:rFonts w:ascii="Times New Roman" w:eastAsia="方正仿宋_GBK" w:hAnsi="Times New Roman" w:cs="Times New Roman"/>
          <w:color w:val="000000" w:themeColor="text1"/>
          <w:sz w:val="24"/>
          <w:szCs w:val="24"/>
        </w:rPr>
        <w:t>能读懂较复杂电气设备的电气控制原理图，看懂一般建筑电气施工图</w:t>
      </w:r>
      <w:r>
        <w:rPr>
          <w:rFonts w:ascii="Times New Roman" w:eastAsia="方正仿宋_GBK" w:hAnsi="Times New Roman" w:cs="Times New Roman" w:hint="eastAsia"/>
          <w:color w:val="000000" w:themeColor="text1"/>
          <w:sz w:val="24"/>
          <w:szCs w:val="24"/>
        </w:rPr>
        <w:t>。</w:t>
      </w:r>
    </w:p>
    <w:p w14:paraId="472E25CA"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2</w:t>
      </w:r>
      <w:r>
        <w:rPr>
          <w:rFonts w:ascii="Times New Roman" w:eastAsia="方正仿宋_GBK" w:hAnsi="Times New Roman" w:cs="Times New Roman" w:hint="eastAsia"/>
          <w:color w:val="000000" w:themeColor="text1"/>
          <w:sz w:val="24"/>
          <w:szCs w:val="24"/>
        </w:rPr>
        <w:t>）能正确选择、使用常用电工仪器仪表及辅助设备。</w:t>
      </w:r>
    </w:p>
    <w:p w14:paraId="506C96E4"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3</w:t>
      </w:r>
      <w:r>
        <w:rPr>
          <w:rFonts w:ascii="Times New Roman" w:eastAsia="方正仿宋_GBK" w:hAnsi="Times New Roman" w:cs="Times New Roman" w:hint="eastAsia"/>
          <w:color w:val="000000" w:themeColor="text1"/>
          <w:sz w:val="24"/>
          <w:szCs w:val="24"/>
        </w:rPr>
        <w:t>）能安装、维护农业、农村通用电气控制设备。</w:t>
      </w:r>
    </w:p>
    <w:p w14:paraId="70E580DE"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4</w:t>
      </w:r>
      <w:r>
        <w:rPr>
          <w:rFonts w:ascii="Times New Roman" w:eastAsia="方正仿宋_GBK" w:hAnsi="Times New Roman" w:cs="Times New Roman" w:hint="eastAsia"/>
          <w:color w:val="000000" w:themeColor="text1"/>
          <w:sz w:val="24"/>
          <w:szCs w:val="24"/>
        </w:rPr>
        <w:t>）能对农业、农村常见供用电系统进行运行、维护、管理和改造。</w:t>
      </w:r>
    </w:p>
    <w:p w14:paraId="2F8DAEE6"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5</w:t>
      </w:r>
      <w:r>
        <w:rPr>
          <w:rFonts w:ascii="Times New Roman" w:eastAsia="方正仿宋_GBK" w:hAnsi="Times New Roman" w:cs="Times New Roman" w:hint="eastAsia"/>
          <w:color w:val="000000" w:themeColor="text1"/>
          <w:sz w:val="24"/>
          <w:szCs w:val="24"/>
        </w:rPr>
        <w:t>）了解常用农村电气系統，并能开展农村电气设备经营管理活动。</w:t>
      </w:r>
    </w:p>
    <w:p w14:paraId="697B76E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6</w:t>
      </w:r>
      <w:r>
        <w:rPr>
          <w:rFonts w:ascii="Times New Roman" w:eastAsia="方正仿宋_GBK" w:hAnsi="Times New Roman" w:cs="Times New Roman" w:hint="eastAsia"/>
          <w:color w:val="000000" w:themeColor="text1"/>
          <w:sz w:val="24"/>
          <w:szCs w:val="24"/>
        </w:rPr>
        <w:t>）能正确应用农村电气系统和电气控制自动化的新工艺、新装备和新技术。</w:t>
      </w:r>
    </w:p>
    <w:p w14:paraId="408D9BD1"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7</w:t>
      </w:r>
      <w:r>
        <w:rPr>
          <w:rFonts w:ascii="Times New Roman" w:eastAsia="方正仿宋_GBK" w:hAnsi="Times New Roman" w:cs="Times New Roman" w:hint="eastAsia"/>
          <w:color w:val="000000" w:themeColor="text1"/>
          <w:sz w:val="24"/>
          <w:szCs w:val="24"/>
        </w:rPr>
        <w:t>）能查找收集农村电气系统</w:t>
      </w:r>
      <w:r w:rsidRPr="001D07A7">
        <w:rPr>
          <w:rFonts w:ascii="Times New Roman" w:eastAsia="方正仿宋_GBK" w:hAnsi="Times New Roman" w:cs="Times New Roman"/>
          <w:color w:val="000000" w:themeColor="text1"/>
          <w:sz w:val="24"/>
          <w:szCs w:val="24"/>
        </w:rPr>
        <w:t>技术资料、文献</w:t>
      </w:r>
      <w:r>
        <w:rPr>
          <w:rFonts w:ascii="Times New Roman" w:eastAsia="方正仿宋_GBK" w:hAnsi="Times New Roman" w:cs="Times New Roman" w:hint="eastAsia"/>
          <w:color w:val="000000" w:themeColor="text1"/>
          <w:sz w:val="24"/>
          <w:szCs w:val="24"/>
        </w:rPr>
        <w:t>，处理相关</w:t>
      </w:r>
      <w:r w:rsidRPr="001D07A7">
        <w:rPr>
          <w:rFonts w:ascii="Times New Roman" w:eastAsia="方正仿宋_GBK" w:hAnsi="Times New Roman" w:cs="Times New Roman"/>
          <w:color w:val="000000" w:themeColor="text1"/>
          <w:sz w:val="24"/>
          <w:szCs w:val="24"/>
        </w:rPr>
        <w:t>信息</w:t>
      </w:r>
      <w:r>
        <w:rPr>
          <w:rFonts w:ascii="Times New Roman" w:eastAsia="方正仿宋_GBK" w:hAnsi="Times New Roman" w:cs="Times New Roman" w:hint="eastAsia"/>
          <w:color w:val="000000" w:themeColor="text1"/>
          <w:sz w:val="24"/>
          <w:szCs w:val="24"/>
        </w:rPr>
        <w:t>。</w:t>
      </w:r>
    </w:p>
    <w:p w14:paraId="139F6C3B"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sidRPr="001D07A7">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hint="eastAsia"/>
          <w:color w:val="000000" w:themeColor="text1"/>
          <w:sz w:val="24"/>
          <w:szCs w:val="24"/>
        </w:rPr>
        <w:t>8</w:t>
      </w:r>
      <w:r w:rsidRPr="001D07A7">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hint="eastAsia"/>
          <w:color w:val="000000" w:themeColor="text1"/>
          <w:sz w:val="24"/>
          <w:szCs w:val="24"/>
        </w:rPr>
        <w:t>能阅读农村电气系统</w:t>
      </w:r>
      <w:r w:rsidRPr="001D07A7">
        <w:rPr>
          <w:rFonts w:ascii="Times New Roman" w:eastAsia="方正仿宋_GBK" w:hAnsi="Times New Roman" w:cs="Times New Roman"/>
          <w:color w:val="000000" w:themeColor="text1"/>
          <w:sz w:val="24"/>
          <w:szCs w:val="24"/>
        </w:rPr>
        <w:t>技术资料</w:t>
      </w:r>
      <w:r>
        <w:rPr>
          <w:rFonts w:ascii="Times New Roman" w:eastAsia="方正仿宋_GBK" w:hAnsi="Times New Roman" w:cs="Times New Roman" w:hint="eastAsia"/>
          <w:color w:val="000000" w:themeColor="text1"/>
          <w:sz w:val="24"/>
          <w:szCs w:val="24"/>
        </w:rPr>
        <w:t>，编制相关</w:t>
      </w:r>
      <w:r w:rsidRPr="001D07A7">
        <w:rPr>
          <w:rFonts w:ascii="Times New Roman" w:eastAsia="方正仿宋_GBK" w:hAnsi="Times New Roman" w:cs="Times New Roman"/>
          <w:color w:val="000000" w:themeColor="text1"/>
          <w:sz w:val="24"/>
          <w:szCs w:val="24"/>
        </w:rPr>
        <w:t>技术文件</w:t>
      </w:r>
      <w:r>
        <w:rPr>
          <w:rFonts w:ascii="Times New Roman" w:eastAsia="方正仿宋_GBK" w:hAnsi="Times New Roman" w:cs="Times New Roman" w:hint="eastAsia"/>
          <w:color w:val="000000" w:themeColor="text1"/>
          <w:sz w:val="24"/>
          <w:szCs w:val="24"/>
        </w:rPr>
        <w:t>。</w:t>
      </w:r>
    </w:p>
    <w:p w14:paraId="6607DBF6"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11" w:name="_Toc139487304"/>
      <w:r>
        <w:rPr>
          <w:rFonts w:ascii="Times New Roman" w:eastAsia="楷体_GB2312" w:hAnsi="Times New Roman" w:cs="Times New Roman"/>
          <w:b/>
          <w:bCs w:val="0"/>
          <w:color w:val="000000" w:themeColor="text1"/>
          <w:szCs w:val="24"/>
        </w:rPr>
        <w:t>（三）职业岗位与职业能力分析</w:t>
      </w:r>
      <w:bookmarkEnd w:id="11"/>
    </w:p>
    <w:p w14:paraId="568E65FA"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职业岗位分析</w:t>
      </w:r>
    </w:p>
    <w:p w14:paraId="2FEAFA1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在专业建设委员会的指导下，根据</w:t>
      </w:r>
      <w:r w:rsidR="00DC3E32">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培养</w:t>
      </w:r>
      <w:r>
        <w:rPr>
          <w:rFonts w:ascii="Times New Roman" w:eastAsia="方正仿宋_GBK" w:hAnsi="Times New Roman" w:cs="Times New Roman" w:hint="eastAsia"/>
          <w:color w:val="000000" w:themeColor="text1"/>
          <w:sz w:val="24"/>
          <w:szCs w:val="24"/>
        </w:rPr>
        <w:t>农村电气生产</w:t>
      </w:r>
      <w:r>
        <w:rPr>
          <w:rFonts w:ascii="Times New Roman" w:eastAsia="方正仿宋_GBK" w:hAnsi="Times New Roman" w:cs="Times New Roman"/>
          <w:color w:val="000000" w:themeColor="text1"/>
          <w:sz w:val="24"/>
          <w:szCs w:val="24"/>
        </w:rPr>
        <w:t>、服务、管理</w:t>
      </w:r>
      <w:r>
        <w:rPr>
          <w:rFonts w:ascii="Times New Roman" w:eastAsia="方正仿宋_GBK" w:hAnsi="Times New Roman" w:cs="Times New Roman" w:hint="eastAsia"/>
          <w:color w:val="000000" w:themeColor="text1"/>
          <w:sz w:val="24"/>
          <w:szCs w:val="24"/>
        </w:rPr>
        <w:t>、维修</w:t>
      </w:r>
      <w:r>
        <w:rPr>
          <w:rFonts w:ascii="Times New Roman" w:eastAsia="方正仿宋_GBK" w:hAnsi="Times New Roman" w:cs="Times New Roman"/>
          <w:color w:val="000000" w:themeColor="text1"/>
          <w:sz w:val="24"/>
          <w:szCs w:val="24"/>
        </w:rPr>
        <w:t>一线工作的高素质劳动者和技术技能人才</w:t>
      </w:r>
      <w:r w:rsidR="00DC3E32">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培养目标，本着</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围绕地方产业需求、服务乡村振兴</w:t>
      </w:r>
      <w:r w:rsidR="00DC3E32">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的原则，深入生产一线调研，召开专家访谈会和对历届毕业生跟踪调查等，分析生产过程中的典型工作任务，科学论证企业核心岗位、拓展岗位，最终确定</w:t>
      </w:r>
      <w:r>
        <w:rPr>
          <w:rFonts w:ascii="Times New Roman" w:eastAsia="方正仿宋_GBK" w:hAnsi="Times New Roman" w:cs="Times New Roman" w:hint="eastAsia"/>
          <w:color w:val="000000" w:themeColor="text1"/>
          <w:sz w:val="24"/>
          <w:szCs w:val="24"/>
        </w:rPr>
        <w:t>农村电气</w:t>
      </w:r>
      <w:r>
        <w:rPr>
          <w:rFonts w:ascii="Times New Roman" w:eastAsia="方正仿宋_GBK" w:hAnsi="Times New Roman" w:cs="Times New Roman"/>
          <w:color w:val="000000" w:themeColor="text1"/>
          <w:sz w:val="24"/>
          <w:szCs w:val="24"/>
        </w:rPr>
        <w:t>技术专业的主要工作岗位（群）与对应的典型工作任务（表</w:t>
      </w: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color w:val="000000" w:themeColor="text1"/>
          <w:sz w:val="24"/>
          <w:szCs w:val="24"/>
        </w:rPr>
        <w:t>）。</w:t>
      </w:r>
    </w:p>
    <w:p w14:paraId="64892F20" w14:textId="77777777" w:rsidR="00F33210" w:rsidRDefault="009D28F1">
      <w:pPr>
        <w:snapToGrid w:val="0"/>
        <w:spacing w:beforeLines="50" w:before="156"/>
        <w:jc w:val="center"/>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hint="eastAsia"/>
          <w:b/>
          <w:bCs/>
          <w:color w:val="000000" w:themeColor="text1"/>
          <w:sz w:val="24"/>
          <w:szCs w:val="24"/>
        </w:rPr>
        <w:t>表</w:t>
      </w:r>
      <w:r>
        <w:rPr>
          <w:rFonts w:ascii="Times New Roman" w:eastAsia="方正仿宋_GBK" w:hAnsi="Times New Roman" w:cs="Times New Roman"/>
          <w:b/>
          <w:bCs/>
          <w:color w:val="000000" w:themeColor="text1"/>
          <w:sz w:val="24"/>
          <w:szCs w:val="24"/>
        </w:rPr>
        <w:t xml:space="preserve">1 </w:t>
      </w:r>
      <w:r>
        <w:rPr>
          <w:rFonts w:ascii="Times New Roman" w:eastAsia="方正仿宋_GBK" w:hAnsi="Times New Roman" w:cs="Times New Roman" w:hint="eastAsia"/>
          <w:b/>
          <w:bCs/>
          <w:color w:val="000000" w:themeColor="text1"/>
          <w:sz w:val="24"/>
          <w:szCs w:val="24"/>
        </w:rPr>
        <w:t>农村电气技术</w:t>
      </w:r>
      <w:r>
        <w:rPr>
          <w:rFonts w:ascii="Times New Roman" w:eastAsia="方正仿宋_GBK" w:hAnsi="Times New Roman" w:cs="Times New Roman"/>
          <w:b/>
          <w:bCs/>
          <w:color w:val="000000" w:themeColor="text1"/>
          <w:sz w:val="24"/>
          <w:szCs w:val="24"/>
        </w:rPr>
        <w:t>专业主要职业岗位与典型工作任务</w:t>
      </w:r>
    </w:p>
    <w:tbl>
      <w:tblPr>
        <w:tblW w:w="8291"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ook w:val="04A0" w:firstRow="1" w:lastRow="0" w:firstColumn="1" w:lastColumn="0" w:noHBand="0" w:noVBand="1"/>
      </w:tblPr>
      <w:tblGrid>
        <w:gridCol w:w="1124"/>
        <w:gridCol w:w="1276"/>
        <w:gridCol w:w="5891"/>
        <w:tblGridChange w:id="12">
          <w:tblGrid>
            <w:gridCol w:w="1124"/>
            <w:gridCol w:w="1276"/>
            <w:gridCol w:w="5891"/>
          </w:tblGrid>
        </w:tblGridChange>
      </w:tblGrid>
      <w:tr w:rsidR="00F33210" w14:paraId="48AD14C8" w14:textId="77777777">
        <w:trPr>
          <w:trHeight w:val="647"/>
          <w:jc w:val="center"/>
        </w:trPr>
        <w:tc>
          <w:tcPr>
            <w:tcW w:w="1124" w:type="dxa"/>
            <w:shd w:val="clear" w:color="auto" w:fill="B8CCE4" w:themeFill="accent1" w:themeFillTint="66"/>
            <w:noWrap/>
            <w:vAlign w:val="center"/>
          </w:tcPr>
          <w:p w14:paraId="7DE1D89B"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工作领域</w:t>
            </w:r>
          </w:p>
        </w:tc>
        <w:tc>
          <w:tcPr>
            <w:tcW w:w="1276" w:type="dxa"/>
            <w:shd w:val="clear" w:color="auto" w:fill="B8CCE4" w:themeFill="accent1" w:themeFillTint="66"/>
            <w:noWrap/>
            <w:vAlign w:val="center"/>
          </w:tcPr>
          <w:p w14:paraId="5C3FA76C"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工作岗位</w:t>
            </w:r>
          </w:p>
        </w:tc>
        <w:tc>
          <w:tcPr>
            <w:tcW w:w="5891" w:type="dxa"/>
            <w:shd w:val="clear" w:color="auto" w:fill="B8CCE4" w:themeFill="accent1" w:themeFillTint="66"/>
            <w:noWrap/>
            <w:vAlign w:val="center"/>
          </w:tcPr>
          <w:p w14:paraId="1106B07B"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工作任务</w:t>
            </w:r>
          </w:p>
        </w:tc>
      </w:tr>
      <w:tr w:rsidR="00F33210" w14:paraId="5BF87F55" w14:textId="77777777">
        <w:trPr>
          <w:trHeight w:val="2040"/>
          <w:jc w:val="center"/>
        </w:trPr>
        <w:tc>
          <w:tcPr>
            <w:tcW w:w="1124" w:type="dxa"/>
            <w:vMerge w:val="restart"/>
            <w:shd w:val="clear" w:color="auto" w:fill="auto"/>
            <w:noWrap/>
            <w:vAlign w:val="center"/>
          </w:tcPr>
          <w:p w14:paraId="33031C0B" w14:textId="77777777" w:rsidR="00F33210" w:rsidRDefault="009D28F1">
            <w:pPr>
              <w:widowControl/>
              <w:adjustRightInd w:val="0"/>
              <w:snapToGrid w:val="0"/>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农村电气工程设计与施工</w:t>
            </w:r>
          </w:p>
        </w:tc>
        <w:tc>
          <w:tcPr>
            <w:tcW w:w="1276" w:type="dxa"/>
            <w:shd w:val="clear" w:color="auto" w:fill="auto"/>
            <w:noWrap/>
            <w:vAlign w:val="center"/>
          </w:tcPr>
          <w:p w14:paraId="19578E3E"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电子设备装接工</w:t>
            </w:r>
          </w:p>
        </w:tc>
        <w:tc>
          <w:tcPr>
            <w:tcW w:w="5891" w:type="dxa"/>
            <w:shd w:val="clear" w:color="auto" w:fill="auto"/>
            <w:vAlign w:val="center"/>
          </w:tcPr>
          <w:p w14:paraId="4EF8957F"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hint="eastAsia"/>
                <w:color w:val="000000"/>
                <w:kern w:val="0"/>
                <w:sz w:val="20"/>
                <w:szCs w:val="20"/>
                <w:lang w:bidi="ar"/>
              </w:rPr>
              <w:t>识读技术文件</w:t>
            </w:r>
            <w:r>
              <w:rPr>
                <w:rFonts w:ascii="Times New Roman" w:eastAsia="方正仿宋_GBK" w:hAnsi="Times New Roman" w:cs="Times New Roman"/>
                <w:color w:val="000000"/>
                <w:kern w:val="0"/>
                <w:sz w:val="20"/>
                <w:szCs w:val="20"/>
                <w:lang w:bidi="ar"/>
              </w:rPr>
              <w:t>；</w:t>
            </w:r>
          </w:p>
          <w:p w14:paraId="318C1316"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2.</w:t>
            </w:r>
            <w:r>
              <w:rPr>
                <w:rFonts w:ascii="Times New Roman" w:eastAsia="方正仿宋_GBK" w:hAnsi="Times New Roman" w:cs="Times New Roman" w:hint="eastAsia"/>
                <w:color w:val="000000"/>
                <w:kern w:val="0"/>
                <w:sz w:val="20"/>
                <w:szCs w:val="20"/>
                <w:lang w:bidi="ar"/>
              </w:rPr>
              <w:t>选用电子产品需用五金工具和焊接工具；</w:t>
            </w:r>
          </w:p>
          <w:p w14:paraId="65C506AF"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3.</w:t>
            </w:r>
            <w:r>
              <w:rPr>
                <w:rFonts w:ascii="Times New Roman" w:eastAsia="方正仿宋_GBK" w:hAnsi="Times New Roman" w:cs="Times New Roman" w:hint="eastAsia"/>
                <w:color w:val="000000"/>
                <w:kern w:val="0"/>
                <w:sz w:val="20"/>
                <w:szCs w:val="20"/>
                <w:lang w:bidi="ar"/>
              </w:rPr>
              <w:t>备齐常用电子材料，制作短连线，备齐合格的电子元器件，加工电子元件的引线；</w:t>
            </w:r>
          </w:p>
          <w:p w14:paraId="529E63A8"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4.</w:t>
            </w:r>
            <w:r>
              <w:rPr>
                <w:rFonts w:ascii="Times New Roman" w:eastAsia="方正仿宋_GBK" w:hAnsi="Times New Roman" w:cs="Times New Roman" w:hint="eastAsia"/>
                <w:color w:val="000000"/>
                <w:kern w:val="0"/>
                <w:sz w:val="20"/>
                <w:szCs w:val="20"/>
                <w:lang w:bidi="ar"/>
              </w:rPr>
              <w:t>插接印制电路板电子元器件，插接短连线；</w:t>
            </w:r>
          </w:p>
          <w:p w14:paraId="2161F614"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5.</w:t>
            </w:r>
            <w:r>
              <w:rPr>
                <w:rFonts w:ascii="Times New Roman" w:eastAsia="方正仿宋_GBK" w:hAnsi="Times New Roman" w:cs="Times New Roman" w:hint="eastAsia"/>
                <w:color w:val="000000"/>
                <w:kern w:val="0"/>
                <w:sz w:val="20"/>
                <w:szCs w:val="20"/>
                <w:lang w:bidi="ar"/>
              </w:rPr>
              <w:t>检查印制电路板元件插接工艺质量，检查印制电路板元件焊接工艺质量；</w:t>
            </w:r>
          </w:p>
          <w:p w14:paraId="462A3322" w14:textId="77777777" w:rsidR="00F33210" w:rsidRDefault="009D28F1" w:rsidP="00661D3E">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6.</w:t>
            </w:r>
            <w:r>
              <w:rPr>
                <w:rFonts w:ascii="Times New Roman" w:eastAsia="方正仿宋_GBK" w:hAnsi="Times New Roman" w:cs="Times New Roman" w:hint="eastAsia"/>
                <w:color w:val="000000"/>
                <w:kern w:val="0"/>
                <w:sz w:val="20"/>
                <w:szCs w:val="20"/>
                <w:lang w:bidi="ar"/>
              </w:rPr>
              <w:t>修正焊接、插装缺陷并拆焊。</w:t>
            </w:r>
          </w:p>
        </w:tc>
      </w:tr>
      <w:tr w:rsidR="00F33210" w14:paraId="244CCFE7" w14:textId="77777777">
        <w:trPr>
          <w:trHeight w:val="1984"/>
          <w:jc w:val="center"/>
        </w:trPr>
        <w:tc>
          <w:tcPr>
            <w:tcW w:w="1124" w:type="dxa"/>
            <w:vMerge/>
            <w:vAlign w:val="center"/>
          </w:tcPr>
          <w:p w14:paraId="6739D3DE" w14:textId="77777777" w:rsidR="00F33210" w:rsidRDefault="00F33210">
            <w:pPr>
              <w:widowControl/>
              <w:spacing w:line="240" w:lineRule="exact"/>
              <w:jc w:val="center"/>
              <w:textAlignment w:val="center"/>
              <w:rPr>
                <w:rFonts w:ascii="Times New Roman" w:eastAsia="方正仿宋_GBK" w:hAnsi="Times New Roman" w:cs="Times New Roman"/>
                <w:color w:val="000000"/>
                <w:kern w:val="0"/>
                <w:sz w:val="20"/>
                <w:szCs w:val="20"/>
                <w:lang w:bidi="ar"/>
              </w:rPr>
            </w:pPr>
          </w:p>
        </w:tc>
        <w:tc>
          <w:tcPr>
            <w:tcW w:w="1276" w:type="dxa"/>
            <w:shd w:val="clear" w:color="auto" w:fill="auto"/>
            <w:noWrap/>
            <w:vAlign w:val="center"/>
          </w:tcPr>
          <w:p w14:paraId="3081CC62"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电气设备安装工</w:t>
            </w:r>
          </w:p>
        </w:tc>
        <w:tc>
          <w:tcPr>
            <w:tcW w:w="5891" w:type="dxa"/>
            <w:shd w:val="clear" w:color="auto" w:fill="auto"/>
            <w:vAlign w:val="center"/>
          </w:tcPr>
          <w:p w14:paraId="7E8A922E"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hint="eastAsia"/>
                <w:color w:val="000000"/>
                <w:kern w:val="0"/>
                <w:sz w:val="20"/>
                <w:szCs w:val="20"/>
                <w:lang w:bidi="ar"/>
              </w:rPr>
              <w:t>看动力、照明平面图，弄清导线的型号、规格、根数及线路配线方式、线路用途；</w:t>
            </w:r>
          </w:p>
          <w:p w14:paraId="2516F2F6"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2.</w:t>
            </w:r>
            <w:r>
              <w:rPr>
                <w:rFonts w:ascii="Times New Roman" w:eastAsia="方正仿宋_GBK" w:hAnsi="Times New Roman" w:cs="Times New Roman" w:hint="eastAsia"/>
                <w:color w:val="000000"/>
                <w:kern w:val="0"/>
                <w:sz w:val="20"/>
                <w:szCs w:val="20"/>
                <w:lang w:bidi="ar"/>
              </w:rPr>
              <w:t>核对电缆敷设图纸，弄清电缆的型号、规格、长度、支架形式及电缆路径；</w:t>
            </w:r>
          </w:p>
          <w:p w14:paraId="7C7391C5"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3.</w:t>
            </w:r>
            <w:r>
              <w:rPr>
                <w:rFonts w:ascii="Times New Roman" w:eastAsia="方正仿宋_GBK" w:hAnsi="Times New Roman" w:cs="Times New Roman" w:hint="eastAsia"/>
                <w:color w:val="000000"/>
                <w:kern w:val="0"/>
                <w:sz w:val="20"/>
                <w:szCs w:val="20"/>
                <w:lang w:bidi="ar"/>
              </w:rPr>
              <w:t>对施工设备、材料进行一般性检查；</w:t>
            </w:r>
          </w:p>
          <w:p w14:paraId="78AC1A90"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4.</w:t>
            </w:r>
            <w:r>
              <w:rPr>
                <w:rFonts w:ascii="Times New Roman" w:eastAsia="方正仿宋_GBK" w:hAnsi="Times New Roman" w:cs="Times New Roman" w:hint="eastAsia"/>
                <w:color w:val="000000"/>
                <w:kern w:val="0"/>
                <w:sz w:val="20"/>
                <w:szCs w:val="20"/>
                <w:lang w:bidi="ar"/>
              </w:rPr>
              <w:t>进行现场临时施工用电的安装布置</w:t>
            </w:r>
            <w:r>
              <w:rPr>
                <w:rFonts w:ascii="Times New Roman" w:eastAsia="方正仿宋_GBK" w:hAnsi="Times New Roman" w:cs="Times New Roman"/>
                <w:color w:val="000000"/>
                <w:kern w:val="0"/>
                <w:sz w:val="20"/>
                <w:szCs w:val="20"/>
                <w:lang w:bidi="ar"/>
              </w:rPr>
              <w:t>；</w:t>
            </w:r>
          </w:p>
          <w:p w14:paraId="7D840B02"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5.</w:t>
            </w:r>
            <w:r>
              <w:rPr>
                <w:rFonts w:ascii="Times New Roman" w:eastAsia="方正仿宋_GBK" w:hAnsi="Times New Roman" w:cs="Times New Roman" w:hint="eastAsia"/>
                <w:color w:val="000000"/>
                <w:kern w:val="0"/>
                <w:sz w:val="20"/>
                <w:szCs w:val="20"/>
                <w:lang w:bidi="ar"/>
              </w:rPr>
              <w:t>完成各种电气安装工程施工条件的检查；</w:t>
            </w:r>
          </w:p>
          <w:p w14:paraId="4DA73FF1"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6.</w:t>
            </w:r>
            <w:r>
              <w:rPr>
                <w:rFonts w:ascii="Times New Roman" w:eastAsia="方正仿宋_GBK" w:hAnsi="Times New Roman" w:cs="Times New Roman" w:hint="eastAsia"/>
                <w:color w:val="000000"/>
                <w:kern w:val="0"/>
                <w:sz w:val="20"/>
                <w:szCs w:val="20"/>
                <w:lang w:bidi="ar"/>
              </w:rPr>
              <w:t>根据需要完成电气设备安装</w:t>
            </w:r>
            <w:r>
              <w:rPr>
                <w:rFonts w:ascii="Times New Roman" w:eastAsia="方正仿宋_GBK" w:hAnsi="Times New Roman" w:cs="Times New Roman"/>
                <w:color w:val="000000"/>
                <w:kern w:val="0"/>
                <w:sz w:val="20"/>
                <w:szCs w:val="20"/>
                <w:lang w:bidi="ar"/>
              </w:rPr>
              <w:t>。</w:t>
            </w:r>
          </w:p>
        </w:tc>
      </w:tr>
      <w:tr w:rsidR="00F33210" w14:paraId="422D8BDD" w14:textId="77777777" w:rsidTr="00F33210">
        <w:tblPrEx>
          <w:tblW w:w="8291"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PrExChange w:id="13" w:author="WPS_1691996929" w:date="2023-08-17T11:56:00Z">
            <w:tblPrEx>
              <w:tblW w:w="8291"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PrEx>
          </w:tblPrExChange>
        </w:tblPrEx>
        <w:trPr>
          <w:trHeight w:val="445"/>
          <w:jc w:val="center"/>
          <w:trPrChange w:id="14" w:author="WPS_1691996929" w:date="2023-08-17T11:56:00Z">
            <w:trPr>
              <w:trHeight w:val="835"/>
              <w:jc w:val="center"/>
            </w:trPr>
          </w:trPrChange>
        </w:trPr>
        <w:tc>
          <w:tcPr>
            <w:tcW w:w="1124" w:type="dxa"/>
            <w:vMerge/>
            <w:shd w:val="clear" w:color="auto" w:fill="auto"/>
            <w:noWrap/>
            <w:vAlign w:val="center"/>
            <w:tcPrChange w:id="15" w:author="WPS_1691996929" w:date="2023-08-17T11:56:00Z">
              <w:tcPr>
                <w:tcW w:w="1124" w:type="dxa"/>
                <w:vMerge/>
                <w:shd w:val="clear" w:color="auto" w:fill="auto"/>
                <w:noWrap/>
                <w:vAlign w:val="center"/>
              </w:tcPr>
            </w:tcPrChange>
          </w:tcPr>
          <w:p w14:paraId="31D0921B" w14:textId="77777777" w:rsidR="00F33210" w:rsidRDefault="00F33210">
            <w:pPr>
              <w:widowControl/>
              <w:spacing w:line="240" w:lineRule="exact"/>
              <w:jc w:val="center"/>
              <w:textAlignment w:val="center"/>
              <w:rPr>
                <w:rFonts w:ascii="Times New Roman" w:eastAsia="方正仿宋_GBK" w:hAnsi="Times New Roman" w:cs="Times New Roman"/>
                <w:color w:val="000000"/>
                <w:kern w:val="0"/>
                <w:sz w:val="20"/>
                <w:szCs w:val="20"/>
                <w:lang w:bidi="ar"/>
              </w:rPr>
            </w:pPr>
          </w:p>
        </w:tc>
        <w:tc>
          <w:tcPr>
            <w:tcW w:w="1276" w:type="dxa"/>
            <w:shd w:val="clear" w:color="auto" w:fill="auto"/>
            <w:noWrap/>
            <w:vAlign w:val="center"/>
            <w:tcPrChange w:id="16" w:author="WPS_1691996929" w:date="2023-08-17T11:56:00Z">
              <w:tcPr>
                <w:tcW w:w="1276" w:type="dxa"/>
                <w:shd w:val="clear" w:color="auto" w:fill="auto"/>
                <w:noWrap/>
                <w:vAlign w:val="center"/>
              </w:tcPr>
            </w:tcPrChange>
          </w:tcPr>
          <w:p w14:paraId="2981F0B3"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电工</w:t>
            </w:r>
          </w:p>
        </w:tc>
        <w:tc>
          <w:tcPr>
            <w:tcW w:w="5891" w:type="dxa"/>
            <w:shd w:val="clear" w:color="auto" w:fill="auto"/>
            <w:vAlign w:val="center"/>
            <w:tcPrChange w:id="17" w:author="WPS_1691996929" w:date="2023-08-17T11:56:00Z">
              <w:tcPr>
                <w:tcW w:w="5891" w:type="dxa"/>
                <w:shd w:val="clear" w:color="auto" w:fill="auto"/>
                <w:vAlign w:val="center"/>
              </w:tcPr>
            </w:tcPrChange>
          </w:tcPr>
          <w:p w14:paraId="78FBC32A"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hint="eastAsia"/>
                <w:color w:val="000000"/>
                <w:kern w:val="0"/>
                <w:sz w:val="20"/>
                <w:szCs w:val="20"/>
                <w:lang w:bidi="ar"/>
              </w:rPr>
              <w:t>选用中间继电器、时间继电器、计数器、断路器、接触器、热继电器等器件；</w:t>
            </w:r>
          </w:p>
          <w:p w14:paraId="6D7B0EAD"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2.</w:t>
            </w:r>
            <w:r>
              <w:rPr>
                <w:rFonts w:ascii="Times New Roman" w:eastAsia="方正仿宋_GBK" w:hAnsi="Times New Roman" w:cs="Times New Roman" w:hint="eastAsia"/>
                <w:color w:val="000000"/>
                <w:kern w:val="0"/>
                <w:sz w:val="20"/>
                <w:szCs w:val="20"/>
                <w:lang w:bidi="ar"/>
              </w:rPr>
              <w:t>对三相交流笼型异步电动机位置控制电路进行安装、调试；</w:t>
            </w:r>
          </w:p>
          <w:p w14:paraId="24EEFCC2"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3.</w:t>
            </w:r>
            <w:r>
              <w:rPr>
                <w:rFonts w:ascii="Times New Roman" w:eastAsia="方正仿宋_GBK" w:hAnsi="Times New Roman" w:cs="Times New Roman" w:hint="eastAsia"/>
                <w:color w:val="000000"/>
                <w:kern w:val="0"/>
                <w:sz w:val="20"/>
                <w:szCs w:val="20"/>
                <w:lang w:bidi="ar"/>
              </w:rPr>
              <w:t>安装、维护临时用电总配电箱、分配电箱、开关箱及线路；</w:t>
            </w:r>
          </w:p>
          <w:p w14:paraId="7F636654"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4.</w:t>
            </w:r>
            <w:r>
              <w:rPr>
                <w:rFonts w:ascii="Times New Roman" w:eastAsia="方正仿宋_GBK" w:hAnsi="Times New Roman" w:cs="Times New Roman" w:hint="eastAsia"/>
                <w:color w:val="000000"/>
                <w:kern w:val="0"/>
                <w:sz w:val="20"/>
                <w:szCs w:val="20"/>
                <w:lang w:bidi="ar"/>
              </w:rPr>
              <w:t>对</w:t>
            </w:r>
            <w:r>
              <w:rPr>
                <w:rFonts w:ascii="Times New Roman" w:eastAsia="方正仿宋_GBK" w:hAnsi="Times New Roman" w:cs="Times New Roman" w:hint="eastAsia"/>
                <w:color w:val="000000"/>
                <w:kern w:val="0"/>
                <w:sz w:val="20"/>
                <w:szCs w:val="20"/>
                <w:lang w:bidi="ar"/>
              </w:rPr>
              <w:t>M7130</w:t>
            </w:r>
            <w:r>
              <w:rPr>
                <w:rFonts w:ascii="Times New Roman" w:eastAsia="方正仿宋_GBK" w:hAnsi="Times New Roman" w:cs="Times New Roman" w:hint="eastAsia"/>
                <w:color w:val="000000"/>
                <w:kern w:val="0"/>
                <w:sz w:val="20"/>
                <w:szCs w:val="20"/>
                <w:lang w:bidi="ar"/>
              </w:rPr>
              <w:t>类似难度的电气控制电路进行调试，对电路故障进行排除</w:t>
            </w:r>
            <w:r>
              <w:rPr>
                <w:rFonts w:ascii="Times New Roman" w:eastAsia="方正仿宋_GBK" w:hAnsi="Times New Roman" w:cs="Times New Roman"/>
                <w:color w:val="000000"/>
                <w:kern w:val="0"/>
                <w:sz w:val="20"/>
                <w:szCs w:val="20"/>
                <w:lang w:bidi="ar"/>
              </w:rPr>
              <w:t>；</w:t>
            </w:r>
          </w:p>
          <w:p w14:paraId="2359AC23"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5.</w:t>
            </w:r>
            <w:r>
              <w:rPr>
                <w:rFonts w:ascii="Times New Roman" w:eastAsia="方正仿宋_GBK" w:hAnsi="Times New Roman" w:cs="Times New Roman" w:hint="eastAsia"/>
                <w:color w:val="000000"/>
                <w:kern w:val="0"/>
                <w:sz w:val="20"/>
                <w:szCs w:val="20"/>
                <w:lang w:bidi="ar"/>
              </w:rPr>
              <w:t>能根据可编程控制器控制电路接线图连接可编程控制器及其外</w:t>
            </w:r>
            <w:r>
              <w:rPr>
                <w:rFonts w:ascii="Times New Roman" w:eastAsia="方正仿宋_GBK" w:hAnsi="Times New Roman" w:cs="Times New Roman" w:hint="eastAsia"/>
                <w:color w:val="000000"/>
                <w:kern w:val="0"/>
                <w:sz w:val="20"/>
                <w:szCs w:val="20"/>
                <w:lang w:bidi="ar"/>
              </w:rPr>
              <w:lastRenderedPageBreak/>
              <w:t>围线路</w:t>
            </w:r>
            <w:r>
              <w:rPr>
                <w:rFonts w:ascii="Times New Roman" w:eastAsia="方正仿宋_GBK" w:hAnsi="Times New Roman" w:cs="Times New Roman"/>
                <w:color w:val="000000"/>
                <w:kern w:val="0"/>
                <w:sz w:val="20"/>
                <w:szCs w:val="20"/>
                <w:lang w:bidi="ar"/>
              </w:rPr>
              <w:t>。</w:t>
            </w:r>
          </w:p>
        </w:tc>
      </w:tr>
      <w:tr w:rsidR="00F33210" w14:paraId="399586DD" w14:textId="77777777">
        <w:trPr>
          <w:trHeight w:val="835"/>
          <w:jc w:val="center"/>
        </w:trPr>
        <w:tc>
          <w:tcPr>
            <w:tcW w:w="1124" w:type="dxa"/>
            <w:vMerge w:val="restart"/>
            <w:shd w:val="clear" w:color="auto" w:fill="auto"/>
            <w:noWrap/>
            <w:vAlign w:val="center"/>
          </w:tcPr>
          <w:p w14:paraId="685B6C42"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lastRenderedPageBreak/>
              <w:t>农村电气设备管理与维护</w:t>
            </w:r>
          </w:p>
        </w:tc>
        <w:tc>
          <w:tcPr>
            <w:tcW w:w="1276" w:type="dxa"/>
            <w:shd w:val="clear" w:color="auto" w:fill="auto"/>
            <w:noWrap/>
            <w:vAlign w:val="center"/>
          </w:tcPr>
          <w:p w14:paraId="16550B0D" w14:textId="77777777" w:rsidR="00F33210" w:rsidRDefault="009D28F1">
            <w:pPr>
              <w:widowControl/>
              <w:adjustRightInd w:val="0"/>
              <w:snapToGrid w:val="0"/>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变电设备检修工</w:t>
            </w:r>
          </w:p>
        </w:tc>
        <w:tc>
          <w:tcPr>
            <w:tcW w:w="5891" w:type="dxa"/>
            <w:shd w:val="clear" w:color="auto" w:fill="auto"/>
            <w:vAlign w:val="center"/>
          </w:tcPr>
          <w:p w14:paraId="5795BADA"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hint="eastAsia"/>
                <w:color w:val="000000"/>
                <w:kern w:val="0"/>
                <w:sz w:val="20"/>
                <w:szCs w:val="20"/>
                <w:lang w:bidi="ar"/>
              </w:rPr>
              <w:t>断路器小修及维护；</w:t>
            </w:r>
          </w:p>
          <w:p w14:paraId="262E21D3"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2.</w:t>
            </w:r>
            <w:r>
              <w:rPr>
                <w:rFonts w:ascii="Times New Roman" w:eastAsia="方正仿宋_GBK" w:hAnsi="Times New Roman" w:cs="Times New Roman" w:hint="eastAsia"/>
                <w:color w:val="000000"/>
                <w:kern w:val="0"/>
                <w:sz w:val="20"/>
                <w:szCs w:val="20"/>
                <w:lang w:bidi="ar"/>
              </w:rPr>
              <w:t>断路器大修及更换安装；</w:t>
            </w:r>
          </w:p>
          <w:p w14:paraId="52D47351"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3.</w:t>
            </w:r>
            <w:r>
              <w:rPr>
                <w:rFonts w:ascii="Times New Roman" w:eastAsia="方正仿宋_GBK" w:hAnsi="Times New Roman" w:cs="Times New Roman" w:hint="eastAsia"/>
                <w:color w:val="000000"/>
                <w:kern w:val="0"/>
                <w:sz w:val="20"/>
                <w:szCs w:val="20"/>
                <w:lang w:bidi="ar"/>
              </w:rPr>
              <w:t>断路器缺陷及故障处理</w:t>
            </w:r>
            <w:r>
              <w:rPr>
                <w:rFonts w:ascii="Times New Roman" w:eastAsia="方正仿宋_GBK" w:hAnsi="Times New Roman" w:cs="Times New Roman"/>
                <w:color w:val="000000"/>
                <w:kern w:val="0"/>
                <w:sz w:val="20"/>
                <w:szCs w:val="20"/>
                <w:lang w:bidi="ar"/>
              </w:rPr>
              <w:t>；</w:t>
            </w:r>
          </w:p>
          <w:p w14:paraId="3B58D832"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4.</w:t>
            </w:r>
            <w:r>
              <w:rPr>
                <w:rFonts w:ascii="Times New Roman" w:eastAsia="方正仿宋_GBK" w:hAnsi="Times New Roman" w:cs="Times New Roman" w:hint="eastAsia"/>
                <w:color w:val="000000"/>
                <w:kern w:val="0"/>
                <w:sz w:val="20"/>
                <w:szCs w:val="20"/>
                <w:lang w:bidi="ar"/>
              </w:rPr>
              <w:t>隔离开关小修及维护；</w:t>
            </w:r>
          </w:p>
          <w:p w14:paraId="5A6AD3F9"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5.</w:t>
            </w:r>
            <w:r>
              <w:rPr>
                <w:rFonts w:ascii="Times New Roman" w:eastAsia="方正仿宋_GBK" w:hAnsi="Times New Roman" w:cs="Times New Roman" w:hint="eastAsia"/>
                <w:color w:val="000000"/>
                <w:kern w:val="0"/>
                <w:sz w:val="20"/>
                <w:szCs w:val="20"/>
                <w:lang w:bidi="ar"/>
              </w:rPr>
              <w:t>隔离开关大修及更换安装</w:t>
            </w:r>
            <w:r>
              <w:rPr>
                <w:rFonts w:ascii="Times New Roman" w:eastAsia="方正仿宋_GBK" w:hAnsi="Times New Roman" w:cs="Times New Roman"/>
                <w:color w:val="000000"/>
                <w:kern w:val="0"/>
                <w:sz w:val="20"/>
                <w:szCs w:val="20"/>
                <w:lang w:bidi="ar"/>
              </w:rPr>
              <w:t>；</w:t>
            </w:r>
          </w:p>
          <w:p w14:paraId="4F52E12E"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6.</w:t>
            </w:r>
            <w:r>
              <w:rPr>
                <w:rFonts w:ascii="Times New Roman" w:eastAsia="方正仿宋_GBK" w:hAnsi="Times New Roman" w:cs="Times New Roman" w:hint="eastAsia"/>
                <w:color w:val="000000"/>
                <w:kern w:val="0"/>
                <w:sz w:val="20"/>
                <w:szCs w:val="20"/>
                <w:lang w:bidi="ar"/>
              </w:rPr>
              <w:t>隔离开关缺陷及故障处理。</w:t>
            </w:r>
          </w:p>
        </w:tc>
      </w:tr>
      <w:tr w:rsidR="00F33210" w14:paraId="2B1CFB93" w14:textId="77777777">
        <w:trPr>
          <w:trHeight w:val="1113"/>
          <w:jc w:val="center"/>
        </w:trPr>
        <w:tc>
          <w:tcPr>
            <w:tcW w:w="1124" w:type="dxa"/>
            <w:vMerge/>
            <w:vAlign w:val="center"/>
          </w:tcPr>
          <w:p w14:paraId="3863AE5E" w14:textId="77777777" w:rsidR="00F33210" w:rsidRDefault="00F33210">
            <w:pPr>
              <w:widowControl/>
              <w:spacing w:line="240" w:lineRule="exact"/>
              <w:jc w:val="center"/>
              <w:textAlignment w:val="center"/>
              <w:rPr>
                <w:rFonts w:ascii="Times New Roman" w:eastAsia="方正仿宋_GBK" w:hAnsi="Times New Roman" w:cs="Times New Roman"/>
                <w:color w:val="000000"/>
                <w:kern w:val="0"/>
                <w:sz w:val="20"/>
                <w:szCs w:val="20"/>
                <w:lang w:bidi="ar"/>
              </w:rPr>
            </w:pPr>
          </w:p>
        </w:tc>
        <w:tc>
          <w:tcPr>
            <w:tcW w:w="1276" w:type="dxa"/>
            <w:shd w:val="clear" w:color="auto" w:fill="auto"/>
            <w:noWrap/>
            <w:vAlign w:val="center"/>
          </w:tcPr>
          <w:p w14:paraId="63251D12"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变配电运行值班员</w:t>
            </w:r>
          </w:p>
        </w:tc>
        <w:tc>
          <w:tcPr>
            <w:tcW w:w="5891" w:type="dxa"/>
            <w:shd w:val="clear" w:color="auto" w:fill="auto"/>
            <w:vAlign w:val="center"/>
          </w:tcPr>
          <w:p w14:paraId="21D91BF9"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hint="eastAsia"/>
                <w:color w:val="000000"/>
                <w:kern w:val="0"/>
                <w:sz w:val="20"/>
                <w:szCs w:val="20"/>
                <w:lang w:bidi="ar"/>
              </w:rPr>
              <w:t>系统设备状态、信号的运行监视，站用电交、直流系统的运行监视，看监控机通信状态、故障及异常信息；</w:t>
            </w:r>
          </w:p>
          <w:p w14:paraId="2112F088"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2</w:t>
            </w:r>
            <w:r>
              <w:rPr>
                <w:rFonts w:ascii="Times New Roman" w:eastAsia="方正仿宋_GBK" w:hAnsi="Times New Roman" w:cs="Times New Roman" w:hint="eastAsia"/>
                <w:color w:val="000000"/>
                <w:kern w:val="0"/>
                <w:sz w:val="20"/>
                <w:szCs w:val="20"/>
                <w:lang w:bidi="ar"/>
              </w:rPr>
              <w:t>.</w:t>
            </w:r>
            <w:r>
              <w:rPr>
                <w:rFonts w:ascii="Times New Roman" w:eastAsia="方正仿宋_GBK" w:hAnsi="Times New Roman" w:cs="Times New Roman" w:hint="eastAsia"/>
                <w:color w:val="000000"/>
                <w:kern w:val="0"/>
                <w:sz w:val="20"/>
                <w:szCs w:val="20"/>
                <w:lang w:bidi="ar"/>
              </w:rPr>
              <w:t>看运行日志、日常运行维护项目、设备缺陷记录，抄录各种表计数据；</w:t>
            </w:r>
          </w:p>
          <w:p w14:paraId="6EA25969"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3</w:t>
            </w:r>
            <w:r>
              <w:rPr>
                <w:rFonts w:ascii="Times New Roman" w:eastAsia="方正仿宋_GBK" w:hAnsi="Times New Roman" w:cs="Times New Roman" w:hint="eastAsia"/>
                <w:color w:val="000000"/>
                <w:kern w:val="0"/>
                <w:sz w:val="20"/>
                <w:szCs w:val="20"/>
                <w:lang w:bidi="ar"/>
              </w:rPr>
              <w:t>.</w:t>
            </w:r>
            <w:r>
              <w:rPr>
                <w:rFonts w:ascii="Times New Roman" w:eastAsia="方正仿宋_GBK" w:hAnsi="Times New Roman" w:cs="Times New Roman" w:hint="eastAsia"/>
                <w:color w:val="000000"/>
                <w:kern w:val="0"/>
                <w:sz w:val="20"/>
                <w:szCs w:val="20"/>
                <w:lang w:bidi="ar"/>
              </w:rPr>
              <w:t>压器温度、油位、分接头位置、负荷、在线监测装置进日常巡视检查；</w:t>
            </w:r>
          </w:p>
          <w:p w14:paraId="654D0056"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4</w:t>
            </w:r>
            <w:r>
              <w:rPr>
                <w:rFonts w:ascii="Times New Roman" w:eastAsia="方正仿宋_GBK" w:hAnsi="Times New Roman" w:cs="Times New Roman" w:hint="eastAsia"/>
                <w:color w:val="000000"/>
                <w:kern w:val="0"/>
                <w:sz w:val="20"/>
                <w:szCs w:val="20"/>
                <w:lang w:bidi="ar"/>
              </w:rPr>
              <w:t>.</w:t>
            </w:r>
            <w:r>
              <w:rPr>
                <w:rFonts w:ascii="Times New Roman" w:eastAsia="方正仿宋_GBK" w:hAnsi="Times New Roman" w:cs="Times New Roman" w:hint="eastAsia"/>
                <w:color w:val="000000"/>
                <w:kern w:val="0"/>
                <w:sz w:val="20"/>
                <w:szCs w:val="20"/>
                <w:lang w:bidi="ar"/>
              </w:rPr>
              <w:t>断路器、负荷开关、操动机构行日常巡视检查</w:t>
            </w:r>
            <w:r>
              <w:rPr>
                <w:rFonts w:ascii="Times New Roman" w:eastAsia="方正仿宋_GBK" w:hAnsi="Times New Roman" w:cs="Times New Roman"/>
                <w:color w:val="000000"/>
                <w:kern w:val="0"/>
                <w:sz w:val="20"/>
                <w:szCs w:val="20"/>
                <w:lang w:bidi="ar"/>
              </w:rPr>
              <w:t>；</w:t>
            </w:r>
          </w:p>
          <w:p w14:paraId="5612D25C"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5.</w:t>
            </w:r>
            <w:r>
              <w:rPr>
                <w:rFonts w:ascii="Times New Roman" w:eastAsia="方正仿宋_GBK" w:hAnsi="Times New Roman" w:cs="Times New Roman" w:hint="eastAsia"/>
                <w:color w:val="000000"/>
                <w:kern w:val="0"/>
                <w:sz w:val="20"/>
                <w:szCs w:val="20"/>
                <w:lang w:bidi="ar"/>
              </w:rPr>
              <w:t>流、电压进行日常巡视检查。</w:t>
            </w:r>
          </w:p>
        </w:tc>
      </w:tr>
      <w:tr w:rsidR="00F33210" w14:paraId="2EE6013E" w14:textId="77777777">
        <w:trPr>
          <w:trHeight w:val="1113"/>
          <w:jc w:val="center"/>
        </w:trPr>
        <w:tc>
          <w:tcPr>
            <w:tcW w:w="1124" w:type="dxa"/>
            <w:vMerge/>
            <w:vAlign w:val="center"/>
          </w:tcPr>
          <w:p w14:paraId="11EBFC50" w14:textId="77777777" w:rsidR="00F33210" w:rsidRDefault="00F33210">
            <w:pPr>
              <w:widowControl/>
              <w:spacing w:line="240" w:lineRule="exact"/>
              <w:jc w:val="center"/>
              <w:textAlignment w:val="center"/>
              <w:rPr>
                <w:rFonts w:ascii="Times New Roman" w:eastAsia="方正仿宋_GBK" w:hAnsi="Times New Roman" w:cs="Times New Roman"/>
                <w:color w:val="000000"/>
                <w:kern w:val="0"/>
                <w:sz w:val="20"/>
                <w:szCs w:val="20"/>
                <w:lang w:bidi="ar"/>
              </w:rPr>
            </w:pPr>
          </w:p>
        </w:tc>
        <w:tc>
          <w:tcPr>
            <w:tcW w:w="1276" w:type="dxa"/>
            <w:shd w:val="clear" w:color="auto" w:fill="auto"/>
            <w:noWrap/>
            <w:vAlign w:val="center"/>
          </w:tcPr>
          <w:p w14:paraId="253B4E99" w14:textId="77777777" w:rsidR="00F33210" w:rsidRDefault="009D28F1">
            <w:pPr>
              <w:widowControl/>
              <w:spacing w:line="240" w:lineRule="exact"/>
              <w:jc w:val="center"/>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电气电子产品环保检测员</w:t>
            </w:r>
          </w:p>
        </w:tc>
        <w:tc>
          <w:tcPr>
            <w:tcW w:w="5891" w:type="dxa"/>
            <w:shd w:val="clear" w:color="auto" w:fill="auto"/>
            <w:vAlign w:val="center"/>
          </w:tcPr>
          <w:p w14:paraId="6F430CA2"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1.</w:t>
            </w:r>
            <w:r>
              <w:rPr>
                <w:rFonts w:ascii="Times New Roman" w:eastAsia="方正仿宋_GBK" w:hAnsi="Times New Roman" w:cs="Times New Roman" w:hint="eastAsia"/>
                <w:color w:val="000000"/>
                <w:kern w:val="0"/>
                <w:sz w:val="20"/>
                <w:szCs w:val="20"/>
                <w:lang w:bidi="ar"/>
              </w:rPr>
              <w:t>按样品抽样规范、规程或标准进行抽样，填写样品标签和记录样品信息，根据样品特性运送样品</w:t>
            </w:r>
            <w:r>
              <w:rPr>
                <w:rFonts w:ascii="Times New Roman" w:eastAsia="方正仿宋_GBK" w:hAnsi="Times New Roman" w:cs="Times New Roman"/>
                <w:color w:val="000000"/>
                <w:kern w:val="0"/>
                <w:sz w:val="20"/>
                <w:szCs w:val="20"/>
                <w:lang w:bidi="ar"/>
              </w:rPr>
              <w:t>；</w:t>
            </w:r>
          </w:p>
          <w:p w14:paraId="7A48A6DF"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2.</w:t>
            </w:r>
            <w:r>
              <w:rPr>
                <w:rFonts w:ascii="Times New Roman" w:eastAsia="方正仿宋_GBK" w:hAnsi="Times New Roman" w:cs="Times New Roman" w:hint="eastAsia"/>
                <w:color w:val="000000"/>
                <w:kern w:val="0"/>
                <w:sz w:val="20"/>
                <w:szCs w:val="20"/>
                <w:lang w:bidi="ar"/>
              </w:rPr>
              <w:t>按接收规范、规程或标准进行样品确认，填写样品登记表和记录样品信息，对样品进行分类、保存</w:t>
            </w:r>
            <w:r w:rsidR="005A2E40">
              <w:rPr>
                <w:rFonts w:ascii="Times New Roman" w:eastAsia="方正仿宋_GBK" w:hAnsi="Times New Roman" w:cs="Times New Roman" w:hint="eastAsia"/>
                <w:color w:val="000000"/>
                <w:kern w:val="0"/>
                <w:sz w:val="20"/>
                <w:szCs w:val="20"/>
                <w:lang w:bidi="ar"/>
              </w:rPr>
              <w:t>；</w:t>
            </w:r>
          </w:p>
          <w:p w14:paraId="5036BB50"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3.</w:t>
            </w:r>
            <w:r>
              <w:rPr>
                <w:rFonts w:ascii="Times New Roman" w:eastAsia="方正仿宋_GBK" w:hAnsi="Times New Roman" w:cs="Times New Roman" w:hint="eastAsia"/>
                <w:color w:val="000000"/>
                <w:kern w:val="0"/>
                <w:sz w:val="20"/>
                <w:szCs w:val="20"/>
                <w:lang w:bidi="ar"/>
              </w:rPr>
              <w:t>对检测后样品进行分类、标识；</w:t>
            </w:r>
          </w:p>
          <w:p w14:paraId="5EBCC11B"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color w:val="000000"/>
                <w:kern w:val="0"/>
                <w:sz w:val="20"/>
                <w:szCs w:val="20"/>
                <w:lang w:bidi="ar"/>
              </w:rPr>
              <w:t>4.</w:t>
            </w:r>
            <w:r>
              <w:rPr>
                <w:rFonts w:ascii="Times New Roman" w:eastAsia="方正仿宋_GBK" w:hAnsi="Times New Roman" w:cs="Times New Roman" w:hint="eastAsia"/>
                <w:color w:val="000000"/>
                <w:kern w:val="0"/>
                <w:sz w:val="20"/>
                <w:szCs w:val="20"/>
                <w:lang w:bidi="ar"/>
              </w:rPr>
              <w:t>识别、选用化学药品和试剂，能按操作规程选用量器和容器，能选用天平进行称量；</w:t>
            </w:r>
          </w:p>
          <w:p w14:paraId="0A4908DF" w14:textId="77777777" w:rsidR="00F33210" w:rsidRDefault="009D28F1">
            <w:pPr>
              <w:widowControl/>
              <w:spacing w:line="240" w:lineRule="exact"/>
              <w:jc w:val="left"/>
              <w:textAlignment w:val="center"/>
              <w:rPr>
                <w:rFonts w:ascii="Times New Roman" w:eastAsia="方正仿宋_GBK" w:hAnsi="Times New Roman" w:cs="Times New Roman"/>
                <w:color w:val="000000"/>
                <w:kern w:val="0"/>
                <w:sz w:val="20"/>
                <w:szCs w:val="20"/>
                <w:lang w:bidi="ar"/>
              </w:rPr>
            </w:pPr>
            <w:r>
              <w:rPr>
                <w:rFonts w:ascii="Times New Roman" w:eastAsia="方正仿宋_GBK" w:hAnsi="Times New Roman" w:cs="Times New Roman" w:hint="eastAsia"/>
                <w:color w:val="000000"/>
                <w:kern w:val="0"/>
                <w:sz w:val="20"/>
                <w:szCs w:val="20"/>
                <w:lang w:bidi="ar"/>
              </w:rPr>
              <w:t>5.</w:t>
            </w:r>
            <w:r>
              <w:rPr>
                <w:rFonts w:ascii="Times New Roman" w:eastAsia="方正仿宋_GBK" w:hAnsi="Times New Roman" w:cs="Times New Roman" w:hint="eastAsia"/>
                <w:color w:val="000000"/>
                <w:kern w:val="0"/>
                <w:sz w:val="20"/>
                <w:szCs w:val="20"/>
                <w:lang w:bidi="ar"/>
              </w:rPr>
              <w:t>从容量瓶、游标卡尺、移液枪等量具、容器中读取原始数据</w:t>
            </w:r>
            <w:r>
              <w:rPr>
                <w:rFonts w:ascii="Times New Roman" w:eastAsia="方正仿宋_GBK" w:hAnsi="Times New Roman" w:cs="Times New Roman"/>
                <w:color w:val="000000"/>
                <w:kern w:val="0"/>
                <w:sz w:val="20"/>
                <w:szCs w:val="20"/>
                <w:lang w:bidi="ar"/>
              </w:rPr>
              <w:t>。</w:t>
            </w:r>
          </w:p>
        </w:tc>
      </w:tr>
    </w:tbl>
    <w:p w14:paraId="48CA8422"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职业能力分析</w:t>
      </w:r>
    </w:p>
    <w:p w14:paraId="1C3BF9AD" w14:textId="77777777" w:rsidR="00F33210" w:rsidRDefault="009D28F1">
      <w:pPr>
        <w:snapToGrid w:val="0"/>
        <w:spacing w:beforeLines="50" w:before="156"/>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1</w:t>
      </w:r>
      <w:r w:rsidR="00C137E8">
        <w:rPr>
          <w:rFonts w:ascii="Times New Roman" w:eastAsia="方正仿宋_GBK" w:hAnsi="Times New Roman" w:cs="Times New Roman"/>
          <w:color w:val="000000" w:themeColor="text1"/>
          <w:sz w:val="24"/>
          <w:szCs w:val="24"/>
        </w:rPr>
        <w:t>）行业通用能力</w:t>
      </w:r>
    </w:p>
    <w:p w14:paraId="43E615D9"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1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①</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具有安全生产、规范操作、节约资源、环境保护的意识；</w:t>
      </w:r>
    </w:p>
    <w:p w14:paraId="6CE101EB"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2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②</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掌握农业、农村供用电系统和通用电气设施的基本结构与工作原理；</w:t>
      </w:r>
    </w:p>
    <w:p w14:paraId="0F13774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3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③</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具备农村居民用电管理和安全用电的基础知识；</w:t>
      </w:r>
    </w:p>
    <w:p w14:paraId="78D3AFA3"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4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④</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能正确选择、使用常用电工仪器仪表及辅助设备；</w:t>
      </w:r>
    </w:p>
    <w:p w14:paraId="6C06000A"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5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⑤</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能安装、维护农业、农村通用电气控制设备；</w:t>
      </w:r>
    </w:p>
    <w:p w14:paraId="3D3C7B57"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6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⑥</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具备农业、农村常见供用电系统运行、维护、管理、改造的基础知识与基本技能。</w:t>
      </w:r>
    </w:p>
    <w:p w14:paraId="54548E3F"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(2)</w:t>
      </w:r>
      <w:r>
        <w:rPr>
          <w:rFonts w:ascii="Times New Roman" w:eastAsia="方正仿宋_GBK" w:hAnsi="Times New Roman" w:cs="Times New Roman" w:hint="eastAsia"/>
          <w:color w:val="000000" w:themeColor="text1"/>
          <w:sz w:val="24"/>
          <w:szCs w:val="24"/>
        </w:rPr>
        <w:t>核心能力</w:t>
      </w:r>
    </w:p>
    <w:p w14:paraId="4AE1F854" w14:textId="77777777" w:rsidR="00F33210" w:rsidRPr="00014AB4" w:rsidRDefault="009D28F1">
      <w:pPr>
        <w:snapToGrid w:val="0"/>
        <w:ind w:firstLineChars="200" w:firstLine="480"/>
        <w:rPr>
          <w:rFonts w:ascii="Times New Roman" w:eastAsia="方正仿宋_GBK" w:hAnsi="Times New Roman" w:cs="Times New Roman"/>
          <w:color w:val="000000" w:themeColor="text1"/>
          <w:sz w:val="24"/>
          <w:szCs w:val="24"/>
        </w:rPr>
      </w:pPr>
      <w:r w:rsidRPr="00014AB4">
        <w:rPr>
          <w:rFonts w:ascii="Times New Roman" w:eastAsia="方正仿宋_GBK" w:hAnsi="Times New Roman" w:cs="Times New Roman"/>
          <w:color w:val="000000" w:themeColor="text1"/>
          <w:sz w:val="24"/>
          <w:szCs w:val="24"/>
        </w:rPr>
        <w:fldChar w:fldCharType="begin"/>
      </w:r>
      <w:r w:rsidRPr="00014AB4">
        <w:rPr>
          <w:rFonts w:ascii="Times New Roman" w:eastAsia="方正仿宋_GBK" w:hAnsi="Times New Roman" w:cs="Times New Roman"/>
          <w:color w:val="000000" w:themeColor="text1"/>
          <w:sz w:val="24"/>
          <w:szCs w:val="24"/>
        </w:rPr>
        <w:instrText xml:space="preserve"> = 1 \* GB3 </w:instrText>
      </w:r>
      <w:r w:rsidRPr="00014AB4">
        <w:rPr>
          <w:rFonts w:ascii="Times New Roman" w:eastAsia="方正仿宋_GBK" w:hAnsi="Times New Roman" w:cs="Times New Roman"/>
          <w:color w:val="000000" w:themeColor="text1"/>
          <w:sz w:val="24"/>
          <w:szCs w:val="24"/>
        </w:rPr>
        <w:fldChar w:fldCharType="separate"/>
      </w:r>
      <w:r w:rsidRPr="00014AB4">
        <w:rPr>
          <w:rFonts w:ascii="宋体" w:eastAsia="宋体" w:hAnsi="宋体" w:cs="宋体" w:hint="eastAsia"/>
          <w:color w:val="000000" w:themeColor="text1"/>
          <w:sz w:val="24"/>
          <w:szCs w:val="24"/>
        </w:rPr>
        <w:t>①</w:t>
      </w:r>
      <w:r w:rsidRPr="00014AB4">
        <w:rPr>
          <w:rFonts w:ascii="Times New Roman" w:eastAsia="方正仿宋_GBK" w:hAnsi="Times New Roman" w:cs="Times New Roman"/>
          <w:color w:val="000000" w:themeColor="text1"/>
          <w:sz w:val="24"/>
          <w:szCs w:val="24"/>
        </w:rPr>
        <w:fldChar w:fldCharType="end"/>
      </w:r>
      <w:r w:rsidRPr="00014AB4">
        <w:rPr>
          <w:rFonts w:ascii="Times New Roman" w:eastAsia="方正仿宋_GBK" w:hAnsi="Times New Roman" w:cs="Times New Roman"/>
          <w:color w:val="000000" w:themeColor="text1"/>
          <w:sz w:val="24"/>
          <w:szCs w:val="24"/>
        </w:rPr>
        <w:t>具备基本的电气生产控制设备及系统的拆装能力；</w:t>
      </w:r>
    </w:p>
    <w:p w14:paraId="5A008881" w14:textId="77777777" w:rsidR="00F33210" w:rsidRPr="00014AB4" w:rsidRDefault="009D28F1">
      <w:pPr>
        <w:snapToGrid w:val="0"/>
        <w:ind w:firstLineChars="200" w:firstLine="480"/>
        <w:rPr>
          <w:rFonts w:ascii="Times New Roman" w:eastAsia="方正仿宋_GBK" w:hAnsi="Times New Roman" w:cs="Times New Roman"/>
          <w:color w:val="000000" w:themeColor="text1"/>
          <w:sz w:val="24"/>
          <w:szCs w:val="24"/>
        </w:rPr>
      </w:pPr>
      <w:r w:rsidRPr="00014AB4">
        <w:rPr>
          <w:rFonts w:ascii="Times New Roman" w:eastAsia="方正仿宋_GBK" w:hAnsi="Times New Roman" w:cs="Times New Roman"/>
          <w:color w:val="000000" w:themeColor="text1"/>
          <w:sz w:val="24"/>
          <w:szCs w:val="24"/>
        </w:rPr>
        <w:fldChar w:fldCharType="begin"/>
      </w:r>
      <w:r w:rsidRPr="00014AB4">
        <w:rPr>
          <w:rFonts w:ascii="Times New Roman" w:eastAsia="方正仿宋_GBK" w:hAnsi="Times New Roman" w:cs="Times New Roman"/>
          <w:color w:val="000000" w:themeColor="text1"/>
          <w:sz w:val="24"/>
          <w:szCs w:val="24"/>
        </w:rPr>
        <w:instrText xml:space="preserve"> = 2 \* GB3 </w:instrText>
      </w:r>
      <w:r w:rsidRPr="00014AB4">
        <w:rPr>
          <w:rFonts w:ascii="Times New Roman" w:eastAsia="方正仿宋_GBK" w:hAnsi="Times New Roman" w:cs="Times New Roman"/>
          <w:color w:val="000000" w:themeColor="text1"/>
          <w:sz w:val="24"/>
          <w:szCs w:val="24"/>
        </w:rPr>
        <w:fldChar w:fldCharType="separate"/>
      </w:r>
      <w:r w:rsidRPr="00014AB4">
        <w:rPr>
          <w:rFonts w:ascii="宋体" w:eastAsia="宋体" w:hAnsi="宋体" w:cs="宋体" w:hint="eastAsia"/>
          <w:color w:val="000000" w:themeColor="text1"/>
          <w:sz w:val="24"/>
          <w:szCs w:val="24"/>
        </w:rPr>
        <w:t>②</w:t>
      </w:r>
      <w:r w:rsidRPr="00014AB4">
        <w:rPr>
          <w:rFonts w:ascii="Times New Roman" w:eastAsia="方正仿宋_GBK" w:hAnsi="Times New Roman" w:cs="Times New Roman"/>
          <w:color w:val="000000" w:themeColor="text1"/>
          <w:sz w:val="24"/>
          <w:szCs w:val="24"/>
        </w:rPr>
        <w:fldChar w:fldCharType="end"/>
      </w:r>
      <w:r w:rsidRPr="00014AB4">
        <w:rPr>
          <w:rFonts w:ascii="Times New Roman" w:eastAsia="方正仿宋_GBK" w:hAnsi="Times New Roman" w:cs="Times New Roman"/>
          <w:color w:val="000000" w:themeColor="text1"/>
          <w:sz w:val="24"/>
          <w:szCs w:val="24"/>
        </w:rPr>
        <w:t>具备基本的电气生产控制设备及系统的检测能力；</w:t>
      </w:r>
    </w:p>
    <w:p w14:paraId="61819C78" w14:textId="77777777" w:rsidR="00F33210" w:rsidRPr="00014AB4" w:rsidRDefault="009D28F1">
      <w:pPr>
        <w:snapToGrid w:val="0"/>
        <w:ind w:firstLineChars="200" w:firstLine="480"/>
        <w:rPr>
          <w:rFonts w:ascii="Times New Roman" w:eastAsia="方正仿宋_GBK" w:hAnsi="Times New Roman" w:cs="Times New Roman"/>
          <w:color w:val="000000" w:themeColor="text1"/>
          <w:sz w:val="24"/>
          <w:szCs w:val="24"/>
        </w:rPr>
      </w:pPr>
      <w:r w:rsidRPr="00014AB4">
        <w:rPr>
          <w:rFonts w:ascii="Times New Roman" w:eastAsia="方正仿宋_GBK" w:hAnsi="Times New Roman" w:cs="Times New Roman"/>
          <w:color w:val="000000" w:themeColor="text1"/>
          <w:sz w:val="24"/>
          <w:szCs w:val="24"/>
        </w:rPr>
        <w:fldChar w:fldCharType="begin"/>
      </w:r>
      <w:r w:rsidRPr="00014AB4">
        <w:rPr>
          <w:rFonts w:ascii="Times New Roman" w:eastAsia="方正仿宋_GBK" w:hAnsi="Times New Roman" w:cs="Times New Roman"/>
          <w:color w:val="000000" w:themeColor="text1"/>
          <w:sz w:val="24"/>
          <w:szCs w:val="24"/>
        </w:rPr>
        <w:instrText xml:space="preserve"> = 3 \* GB3 </w:instrText>
      </w:r>
      <w:r w:rsidRPr="00014AB4">
        <w:rPr>
          <w:rFonts w:ascii="Times New Roman" w:eastAsia="方正仿宋_GBK" w:hAnsi="Times New Roman" w:cs="Times New Roman"/>
          <w:color w:val="000000" w:themeColor="text1"/>
          <w:sz w:val="24"/>
          <w:szCs w:val="24"/>
        </w:rPr>
        <w:fldChar w:fldCharType="separate"/>
      </w:r>
      <w:r w:rsidRPr="00014AB4">
        <w:rPr>
          <w:rFonts w:ascii="宋体" w:eastAsia="宋体" w:hAnsi="宋体" w:cs="宋体" w:hint="eastAsia"/>
          <w:color w:val="000000" w:themeColor="text1"/>
          <w:sz w:val="24"/>
          <w:szCs w:val="24"/>
        </w:rPr>
        <w:t>③</w:t>
      </w:r>
      <w:r w:rsidRPr="00014AB4">
        <w:rPr>
          <w:rFonts w:ascii="Times New Roman" w:eastAsia="方正仿宋_GBK" w:hAnsi="Times New Roman" w:cs="Times New Roman"/>
          <w:color w:val="000000" w:themeColor="text1"/>
          <w:sz w:val="24"/>
          <w:szCs w:val="24"/>
        </w:rPr>
        <w:fldChar w:fldCharType="end"/>
      </w:r>
      <w:r w:rsidRPr="00014AB4">
        <w:rPr>
          <w:rFonts w:ascii="Times New Roman" w:eastAsia="方正仿宋_GBK" w:hAnsi="Times New Roman" w:cs="Times New Roman"/>
          <w:color w:val="000000" w:themeColor="text1"/>
          <w:sz w:val="24"/>
          <w:szCs w:val="24"/>
        </w:rPr>
        <w:t>具备</w:t>
      </w:r>
      <w:r w:rsidRPr="00014AB4">
        <w:rPr>
          <w:rFonts w:ascii="Times New Roman" w:eastAsia="方正仿宋_GBK" w:hAnsi="Times New Roman" w:cs="Times New Roman"/>
          <w:color w:val="000000" w:themeColor="text1"/>
          <w:sz w:val="24"/>
          <w:szCs w:val="24"/>
        </w:rPr>
        <w:t>PLC</w:t>
      </w:r>
      <w:r w:rsidRPr="00014AB4">
        <w:rPr>
          <w:rFonts w:ascii="Times New Roman" w:eastAsia="方正仿宋_GBK" w:hAnsi="Times New Roman" w:cs="Times New Roman"/>
          <w:color w:val="000000" w:themeColor="text1"/>
          <w:sz w:val="24"/>
          <w:szCs w:val="24"/>
        </w:rPr>
        <w:t>变频器的安装与调试、基本编程与参数设置能力；</w:t>
      </w:r>
    </w:p>
    <w:p w14:paraId="445C9F1B" w14:textId="77777777" w:rsidR="00F33210" w:rsidRPr="00014AB4" w:rsidRDefault="009D28F1">
      <w:pPr>
        <w:snapToGrid w:val="0"/>
        <w:ind w:firstLineChars="200" w:firstLine="480"/>
        <w:rPr>
          <w:rFonts w:ascii="Times New Roman" w:eastAsia="方正仿宋_GBK" w:hAnsi="Times New Roman" w:cs="Times New Roman"/>
          <w:color w:val="000000" w:themeColor="text1"/>
          <w:sz w:val="24"/>
          <w:szCs w:val="24"/>
        </w:rPr>
      </w:pPr>
      <w:r w:rsidRPr="00014AB4">
        <w:rPr>
          <w:rFonts w:ascii="Times New Roman" w:eastAsia="方正仿宋_GBK" w:hAnsi="Times New Roman" w:cs="Times New Roman"/>
          <w:color w:val="000000" w:themeColor="text1"/>
          <w:sz w:val="24"/>
          <w:szCs w:val="24"/>
        </w:rPr>
        <w:fldChar w:fldCharType="begin"/>
      </w:r>
      <w:r w:rsidRPr="00014AB4">
        <w:rPr>
          <w:rFonts w:ascii="Times New Roman" w:eastAsia="方正仿宋_GBK" w:hAnsi="Times New Roman" w:cs="Times New Roman"/>
          <w:color w:val="000000" w:themeColor="text1"/>
          <w:sz w:val="24"/>
          <w:szCs w:val="24"/>
        </w:rPr>
        <w:instrText xml:space="preserve"> = 4 \* GB3 </w:instrText>
      </w:r>
      <w:r w:rsidRPr="00014AB4">
        <w:rPr>
          <w:rFonts w:ascii="Times New Roman" w:eastAsia="方正仿宋_GBK" w:hAnsi="Times New Roman" w:cs="Times New Roman"/>
          <w:color w:val="000000" w:themeColor="text1"/>
          <w:sz w:val="24"/>
          <w:szCs w:val="24"/>
        </w:rPr>
        <w:fldChar w:fldCharType="separate"/>
      </w:r>
      <w:r w:rsidRPr="00014AB4">
        <w:rPr>
          <w:rFonts w:ascii="宋体" w:eastAsia="宋体" w:hAnsi="宋体" w:cs="宋体" w:hint="eastAsia"/>
          <w:color w:val="000000" w:themeColor="text1"/>
          <w:sz w:val="24"/>
          <w:szCs w:val="24"/>
        </w:rPr>
        <w:t>④</w:t>
      </w:r>
      <w:r w:rsidRPr="00014AB4">
        <w:rPr>
          <w:rFonts w:ascii="Times New Roman" w:eastAsia="方正仿宋_GBK" w:hAnsi="Times New Roman" w:cs="Times New Roman"/>
          <w:color w:val="000000" w:themeColor="text1"/>
          <w:sz w:val="24"/>
          <w:szCs w:val="24"/>
        </w:rPr>
        <w:fldChar w:fldCharType="end"/>
      </w:r>
      <w:r w:rsidRPr="00014AB4">
        <w:rPr>
          <w:rFonts w:ascii="Times New Roman" w:eastAsia="方正仿宋_GBK" w:hAnsi="Times New Roman" w:cs="Times New Roman"/>
          <w:color w:val="000000" w:themeColor="text1"/>
          <w:sz w:val="24"/>
          <w:szCs w:val="24"/>
        </w:rPr>
        <w:t>具备电气生产控制设备及系统的维修能力；</w:t>
      </w:r>
    </w:p>
    <w:p w14:paraId="30509DC9" w14:textId="77777777" w:rsidR="00F33210" w:rsidRPr="00014AB4" w:rsidRDefault="009D28F1">
      <w:pPr>
        <w:snapToGrid w:val="0"/>
        <w:ind w:firstLineChars="200" w:firstLine="480"/>
        <w:rPr>
          <w:rFonts w:ascii="Times New Roman" w:eastAsia="方正仿宋_GBK" w:hAnsi="Times New Roman" w:cs="Times New Roman"/>
          <w:color w:val="000000" w:themeColor="text1"/>
          <w:sz w:val="24"/>
          <w:szCs w:val="24"/>
        </w:rPr>
      </w:pPr>
      <w:r w:rsidRPr="00014AB4">
        <w:rPr>
          <w:rFonts w:ascii="Times New Roman" w:eastAsia="方正仿宋_GBK" w:hAnsi="Times New Roman" w:cs="Times New Roman"/>
          <w:color w:val="000000" w:themeColor="text1"/>
          <w:sz w:val="24"/>
          <w:szCs w:val="24"/>
        </w:rPr>
        <w:fldChar w:fldCharType="begin"/>
      </w:r>
      <w:r w:rsidRPr="00014AB4">
        <w:rPr>
          <w:rFonts w:ascii="Times New Roman" w:eastAsia="方正仿宋_GBK" w:hAnsi="Times New Roman" w:cs="Times New Roman"/>
          <w:color w:val="000000" w:themeColor="text1"/>
          <w:sz w:val="24"/>
          <w:szCs w:val="24"/>
        </w:rPr>
        <w:instrText xml:space="preserve"> = 5 \* GB3 </w:instrText>
      </w:r>
      <w:r w:rsidRPr="00014AB4">
        <w:rPr>
          <w:rFonts w:ascii="Times New Roman" w:eastAsia="方正仿宋_GBK" w:hAnsi="Times New Roman" w:cs="Times New Roman"/>
          <w:color w:val="000000" w:themeColor="text1"/>
          <w:sz w:val="24"/>
          <w:szCs w:val="24"/>
        </w:rPr>
        <w:fldChar w:fldCharType="separate"/>
      </w:r>
      <w:r w:rsidRPr="00014AB4">
        <w:rPr>
          <w:rFonts w:ascii="宋体" w:eastAsia="宋体" w:hAnsi="宋体" w:cs="宋体" w:hint="eastAsia"/>
          <w:color w:val="000000" w:themeColor="text1"/>
          <w:sz w:val="24"/>
          <w:szCs w:val="24"/>
        </w:rPr>
        <w:t>⑤</w:t>
      </w:r>
      <w:r w:rsidRPr="00014AB4">
        <w:rPr>
          <w:rFonts w:ascii="Times New Roman" w:eastAsia="方正仿宋_GBK" w:hAnsi="Times New Roman" w:cs="Times New Roman"/>
          <w:color w:val="000000" w:themeColor="text1"/>
          <w:sz w:val="24"/>
          <w:szCs w:val="24"/>
        </w:rPr>
        <w:fldChar w:fldCharType="end"/>
      </w:r>
      <w:r w:rsidRPr="00014AB4">
        <w:rPr>
          <w:rFonts w:ascii="Times New Roman" w:eastAsia="方正仿宋_GBK" w:hAnsi="Times New Roman" w:cs="Times New Roman"/>
          <w:color w:val="000000" w:themeColor="text1"/>
          <w:sz w:val="24"/>
          <w:szCs w:val="24"/>
        </w:rPr>
        <w:t>基本具备能阅读有关技术资料，自我拓展学习本专业的新技术、新工艺，获取新知识的能力；</w:t>
      </w:r>
    </w:p>
    <w:p w14:paraId="1FC1ECBB"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hint="eastAsia"/>
          <w:color w:val="000000" w:themeColor="text1"/>
          <w:sz w:val="24"/>
          <w:szCs w:val="24"/>
        </w:rPr>
        <w:instrText>= 6 \* GB3</w:instrText>
      </w:r>
      <w:r>
        <w:rPr>
          <w:rFonts w:ascii="Times New Roman" w:eastAsia="方正仿宋_GBK" w:hAnsi="Times New Roman" w:cs="Times New Roman"/>
          <w:color w:val="000000" w:themeColor="text1"/>
          <w:sz w:val="24"/>
          <w:szCs w:val="24"/>
        </w:rPr>
        <w:instrText xml:space="preserve"> </w:instrText>
      </w:r>
      <w:r>
        <w:rPr>
          <w:rFonts w:ascii="Times New Roman" w:eastAsia="方正仿宋_GBK" w:hAnsi="Times New Roman" w:cs="Times New Roman"/>
          <w:color w:val="000000" w:themeColor="text1"/>
          <w:sz w:val="24"/>
          <w:szCs w:val="24"/>
        </w:rPr>
        <w:fldChar w:fldCharType="separate"/>
      </w:r>
      <w:r>
        <w:rPr>
          <w:rFonts w:ascii="Times New Roman" w:eastAsia="方正仿宋_GBK" w:hAnsi="Times New Roman" w:cs="Times New Roman" w:hint="eastAsia"/>
          <w:color w:val="000000" w:themeColor="text1"/>
          <w:sz w:val="24"/>
          <w:szCs w:val="24"/>
        </w:rPr>
        <w:t>⑥</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hint="eastAsia"/>
          <w:color w:val="000000" w:themeColor="text1"/>
          <w:sz w:val="24"/>
          <w:szCs w:val="24"/>
        </w:rPr>
        <w:t>基本具备职业生涯规划能力，独立学习能力和决策能力。</w:t>
      </w:r>
    </w:p>
    <w:p w14:paraId="6DA38B10"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r w:rsidR="00014AB4">
        <w:rPr>
          <w:rFonts w:ascii="Times New Roman" w:eastAsia="方正仿宋_GBK" w:hAnsi="Times New Roman" w:cs="Times New Roman" w:hint="eastAsia"/>
          <w:color w:val="000000" w:themeColor="text1"/>
          <w:sz w:val="24"/>
          <w:szCs w:val="24"/>
        </w:rPr>
        <w:t>3</w:t>
      </w:r>
      <w:r>
        <w:rPr>
          <w:rFonts w:ascii="Times New Roman" w:eastAsia="方正仿宋_GBK" w:hAnsi="Times New Roman" w:cs="Times New Roman"/>
          <w:color w:val="000000" w:themeColor="text1"/>
          <w:sz w:val="24"/>
          <w:szCs w:val="24"/>
        </w:rPr>
        <w:t>）跨行业职业能力</w:t>
      </w:r>
      <w:r>
        <w:rPr>
          <w:rFonts w:ascii="Times New Roman" w:eastAsia="方正仿宋_GBK" w:hAnsi="Times New Roman" w:cs="Times New Roman"/>
          <w:color w:val="000000" w:themeColor="text1"/>
          <w:sz w:val="24"/>
          <w:szCs w:val="24"/>
        </w:rPr>
        <w:t>:</w:t>
      </w:r>
    </w:p>
    <w:p w14:paraId="361AC971"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 1 \* GB3 </w:instrText>
      </w:r>
      <w:r>
        <w:rPr>
          <w:rFonts w:ascii="Times New Roman" w:eastAsia="方正仿宋_GBK" w:hAnsi="Times New Roman" w:cs="Times New Roman"/>
          <w:color w:val="000000" w:themeColor="text1"/>
          <w:sz w:val="24"/>
          <w:szCs w:val="24"/>
        </w:rPr>
        <w:fldChar w:fldCharType="separate"/>
      </w:r>
      <w:r w:rsidRPr="00C137E8">
        <w:rPr>
          <w:rFonts w:ascii="Times New Roman" w:eastAsia="宋体" w:hAnsi="Times New Roman" w:cs="Times New Roman" w:hint="eastAsia"/>
          <w:color w:val="000000" w:themeColor="text1"/>
          <w:sz w:val="24"/>
          <w:szCs w:val="24"/>
        </w:rPr>
        <w:t>①</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color w:val="000000" w:themeColor="text1"/>
          <w:sz w:val="24"/>
          <w:szCs w:val="24"/>
        </w:rPr>
        <w:t>具有适应岗位变化的能力</w:t>
      </w:r>
      <w:r w:rsidR="005A2E40">
        <w:rPr>
          <w:rFonts w:ascii="Times New Roman" w:eastAsia="方正仿宋_GBK" w:hAnsi="Times New Roman" w:cs="Times New Roman" w:hint="eastAsia"/>
          <w:color w:val="000000" w:themeColor="text1"/>
          <w:sz w:val="24"/>
          <w:szCs w:val="24"/>
        </w:rPr>
        <w:t>；</w:t>
      </w:r>
    </w:p>
    <w:p w14:paraId="3CAECBCB"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 2 \* GB3 </w:instrText>
      </w:r>
      <w:r>
        <w:rPr>
          <w:rFonts w:ascii="Times New Roman" w:eastAsia="方正仿宋_GBK" w:hAnsi="Times New Roman" w:cs="Times New Roman"/>
          <w:color w:val="000000" w:themeColor="text1"/>
          <w:sz w:val="24"/>
          <w:szCs w:val="24"/>
        </w:rPr>
        <w:fldChar w:fldCharType="separate"/>
      </w:r>
      <w:r w:rsidRPr="00C137E8">
        <w:rPr>
          <w:rFonts w:ascii="Times New Roman" w:eastAsia="宋体" w:hAnsi="Times New Roman" w:cs="Times New Roman" w:hint="eastAsia"/>
          <w:color w:val="000000" w:themeColor="text1"/>
          <w:sz w:val="24"/>
          <w:szCs w:val="24"/>
        </w:rPr>
        <w:t>②</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color w:val="000000" w:themeColor="text1"/>
          <w:sz w:val="24"/>
          <w:szCs w:val="24"/>
        </w:rPr>
        <w:t>具有企业管理及生产现场管理的基础能力</w:t>
      </w:r>
      <w:r w:rsidR="005A2E40">
        <w:rPr>
          <w:rFonts w:ascii="Times New Roman" w:eastAsia="方正仿宋_GBK" w:hAnsi="Times New Roman" w:cs="Times New Roman" w:hint="eastAsia"/>
          <w:color w:val="000000" w:themeColor="text1"/>
          <w:sz w:val="24"/>
          <w:szCs w:val="24"/>
        </w:rPr>
        <w:t>；</w:t>
      </w:r>
    </w:p>
    <w:p w14:paraId="18CCF920"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fldChar w:fldCharType="begin"/>
      </w:r>
      <w:r>
        <w:rPr>
          <w:rFonts w:ascii="Times New Roman" w:eastAsia="方正仿宋_GBK" w:hAnsi="Times New Roman" w:cs="Times New Roman"/>
          <w:color w:val="000000" w:themeColor="text1"/>
          <w:sz w:val="24"/>
          <w:szCs w:val="24"/>
        </w:rPr>
        <w:instrText xml:space="preserve"> = 3 \* GB3 </w:instrText>
      </w:r>
      <w:r>
        <w:rPr>
          <w:rFonts w:ascii="Times New Roman" w:eastAsia="方正仿宋_GBK" w:hAnsi="Times New Roman" w:cs="Times New Roman"/>
          <w:color w:val="000000" w:themeColor="text1"/>
          <w:sz w:val="24"/>
          <w:szCs w:val="24"/>
        </w:rPr>
        <w:fldChar w:fldCharType="separate"/>
      </w:r>
      <w:r w:rsidRPr="00C137E8">
        <w:rPr>
          <w:rFonts w:ascii="Times New Roman" w:eastAsia="宋体" w:hAnsi="Times New Roman" w:cs="Times New Roman" w:hint="eastAsia"/>
          <w:color w:val="000000" w:themeColor="text1"/>
          <w:sz w:val="24"/>
          <w:szCs w:val="24"/>
        </w:rPr>
        <w:t>③</w:t>
      </w:r>
      <w:r>
        <w:rPr>
          <w:rFonts w:ascii="Times New Roman" w:eastAsia="方正仿宋_GBK" w:hAnsi="Times New Roman" w:cs="Times New Roman"/>
          <w:color w:val="000000" w:themeColor="text1"/>
          <w:sz w:val="24"/>
          <w:szCs w:val="24"/>
        </w:rPr>
        <w:fldChar w:fldCharType="end"/>
      </w:r>
      <w:r>
        <w:rPr>
          <w:rFonts w:ascii="Times New Roman" w:eastAsia="方正仿宋_GBK" w:hAnsi="Times New Roman" w:cs="Times New Roman"/>
          <w:color w:val="000000" w:themeColor="text1"/>
          <w:sz w:val="24"/>
          <w:szCs w:val="24"/>
        </w:rPr>
        <w:t>具有创业和创新的基础能力。</w:t>
      </w:r>
    </w:p>
    <w:p w14:paraId="0A7DF3F4" w14:textId="77777777" w:rsidR="00F33210" w:rsidRDefault="009D28F1">
      <w:pPr>
        <w:pStyle w:val="1"/>
        <w:snapToGrid w:val="0"/>
        <w:spacing w:before="312" w:after="156"/>
        <w:jc w:val="both"/>
        <w:rPr>
          <w:rFonts w:ascii="Times New Roman" w:eastAsia="黑体" w:hAnsi="Times New Roman" w:cs="Times New Roman"/>
          <w:color w:val="000000" w:themeColor="text1"/>
          <w:sz w:val="24"/>
          <w:szCs w:val="24"/>
        </w:rPr>
      </w:pPr>
      <w:bookmarkStart w:id="18" w:name="_Toc139487305"/>
      <w:r>
        <w:rPr>
          <w:rFonts w:ascii="Times New Roman" w:eastAsia="黑体" w:hAnsi="Times New Roman" w:cs="Times New Roman"/>
          <w:color w:val="000000" w:themeColor="text1"/>
          <w:sz w:val="24"/>
          <w:szCs w:val="24"/>
        </w:rPr>
        <w:lastRenderedPageBreak/>
        <w:t>六、课程设置及要求</w:t>
      </w:r>
      <w:bookmarkEnd w:id="18"/>
    </w:p>
    <w:p w14:paraId="1D049B61"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本专业的课程设置分为公共基础课程和专业技能课程。</w:t>
      </w:r>
    </w:p>
    <w:p w14:paraId="54C99381"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bookmarkStart w:id="19" w:name="_Hlk121132865"/>
      <w:r>
        <w:rPr>
          <w:rFonts w:ascii="Times New Roman" w:eastAsia="方正仿宋_GBK" w:hAnsi="Times New Roman" w:cs="Times New Roman"/>
          <w:color w:val="000000" w:themeColor="text1"/>
          <w:sz w:val="24"/>
          <w:szCs w:val="24"/>
        </w:rPr>
        <w:t>公共基础课设置必修课和选修课。专业技能课包括专业</w:t>
      </w:r>
      <w:r>
        <w:rPr>
          <w:rFonts w:ascii="Times New Roman" w:eastAsia="方正仿宋_GBK" w:hAnsi="Times New Roman" w:cs="Times New Roman" w:hint="eastAsia"/>
          <w:color w:val="000000" w:themeColor="text1"/>
          <w:sz w:val="24"/>
          <w:szCs w:val="24"/>
        </w:rPr>
        <w:t>基础</w:t>
      </w:r>
      <w:r>
        <w:rPr>
          <w:rFonts w:ascii="Times New Roman" w:eastAsia="方正仿宋_GBK" w:hAnsi="Times New Roman" w:cs="Times New Roman"/>
          <w:color w:val="000000" w:themeColor="text1"/>
          <w:sz w:val="24"/>
          <w:szCs w:val="24"/>
        </w:rPr>
        <w:t>课、专业</w:t>
      </w:r>
      <w:r>
        <w:rPr>
          <w:rFonts w:ascii="Times New Roman" w:eastAsia="方正仿宋_GBK" w:hAnsi="Times New Roman" w:cs="Times New Roman" w:hint="eastAsia"/>
          <w:color w:val="000000" w:themeColor="text1"/>
          <w:sz w:val="24"/>
          <w:szCs w:val="24"/>
        </w:rPr>
        <w:t>核心</w:t>
      </w:r>
      <w:r>
        <w:rPr>
          <w:rFonts w:ascii="Times New Roman" w:eastAsia="方正仿宋_GBK" w:hAnsi="Times New Roman" w:cs="Times New Roman"/>
          <w:color w:val="000000" w:themeColor="text1"/>
          <w:sz w:val="24"/>
          <w:szCs w:val="24"/>
        </w:rPr>
        <w:t>课、专业选修课和实训实习课，实习实训是专业技能课教学的重要内容，含校内外实训、顶岗实习等多种形式。</w:t>
      </w:r>
    </w:p>
    <w:p w14:paraId="542CAFB4"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20" w:name="_Toc139487306"/>
      <w:bookmarkEnd w:id="19"/>
      <w:r>
        <w:rPr>
          <w:rFonts w:ascii="Times New Roman" w:eastAsia="楷体_GB2312" w:hAnsi="Times New Roman" w:cs="Times New Roman"/>
          <w:b/>
          <w:bCs w:val="0"/>
          <w:color w:val="000000" w:themeColor="text1"/>
          <w:szCs w:val="24"/>
        </w:rPr>
        <w:t>（一）课程体系结构</w:t>
      </w:r>
      <w:bookmarkEnd w:id="20"/>
    </w:p>
    <w:p w14:paraId="515D5F30" w14:textId="77777777" w:rsidR="00F33210" w:rsidRDefault="009D28F1">
      <w:pPr>
        <w:snapToGrid w:val="0"/>
        <w:ind w:firstLineChars="200" w:firstLine="480"/>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农村电气技术</w:t>
      </w:r>
      <w:r>
        <w:rPr>
          <w:rFonts w:ascii="Times New Roman" w:eastAsia="方正仿宋_GBK" w:hAnsi="Times New Roman" w:cs="Times New Roman"/>
          <w:color w:val="000000" w:themeColor="text1"/>
          <w:sz w:val="24"/>
          <w:szCs w:val="24"/>
        </w:rPr>
        <w:t>课程体系的构建以人才培养目标与规格为总纲，以</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围绕地方产业需求，服务乡村振兴</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为原则，突出核心岗位职业能力的培养，综合考虑基本职业素养与持续发展能力，</w:t>
      </w:r>
      <w:r>
        <w:rPr>
          <w:rFonts w:ascii="Times New Roman" w:eastAsia="方正仿宋_GBK" w:hAnsi="Times New Roman" w:cs="Times New Roman" w:hint="eastAsia"/>
          <w:color w:val="000000" w:themeColor="text1"/>
          <w:sz w:val="24"/>
          <w:szCs w:val="24"/>
        </w:rPr>
        <w:t>将岗位标准、大赛内容、职业技能鉴定标准全面融入专业课程，建立“三标合一”“岗课赛证”相融合的模块化课程体系。</w:t>
      </w:r>
    </w:p>
    <w:p w14:paraId="06198344" w14:textId="77777777" w:rsidR="00F33210" w:rsidRDefault="009D28F1">
      <w:pPr>
        <w:snapToGrid w:val="0"/>
        <w:ind w:left="991" w:hangingChars="472" w:hanging="991"/>
        <w:jc w:val="center"/>
        <w:rPr>
          <w:rFonts w:ascii="Times New Roman" w:eastAsia="方正仿宋_GBK" w:hAnsi="Times New Roman" w:cs="Times New Roman"/>
          <w:b/>
          <w:bCs/>
          <w:color w:val="000000" w:themeColor="text1"/>
          <w:sz w:val="24"/>
          <w:szCs w:val="24"/>
        </w:rPr>
      </w:pPr>
      <w:r w:rsidRPr="00C47B96">
        <w:rPr>
          <w:rFonts w:ascii="Times New Roman" w:hAnsi="Times New Roman" w:cs="Times New Roman"/>
        </w:rPr>
        <w:object w:dxaOrig="8299" w:dyaOrig="6791" w14:anchorId="29A79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7pt;height:339.85pt" o:ole="">
            <v:imagedata r:id="rId17" o:title=""/>
          </v:shape>
          <o:OLEObject Type="Embed" ProgID="Visio.Drawing.11" ShapeID="_x0000_i1025" DrawAspect="Content" ObjectID="_1754066897" r:id="rId18"/>
        </w:object>
      </w:r>
      <w:r>
        <w:rPr>
          <w:rFonts w:ascii="Times New Roman" w:eastAsia="方正仿宋_GBK" w:hAnsi="Times New Roman" w:cs="Times New Roman"/>
          <w:b/>
          <w:bCs/>
          <w:color w:val="000000" w:themeColor="text1"/>
          <w:sz w:val="24"/>
          <w:szCs w:val="24"/>
        </w:rPr>
        <w:t>图</w:t>
      </w:r>
      <w:r>
        <w:rPr>
          <w:rFonts w:ascii="Times New Roman" w:eastAsia="方正仿宋_GBK" w:hAnsi="Times New Roman" w:cs="Times New Roman"/>
          <w:b/>
          <w:bCs/>
          <w:color w:val="000000" w:themeColor="text1"/>
          <w:sz w:val="24"/>
          <w:szCs w:val="24"/>
        </w:rPr>
        <w:t xml:space="preserve">1 </w:t>
      </w:r>
      <w:r>
        <w:rPr>
          <w:rFonts w:ascii="Times New Roman" w:eastAsia="方正仿宋_GBK" w:hAnsi="Times New Roman" w:cs="Times New Roman"/>
          <w:b/>
          <w:bCs/>
          <w:color w:val="000000" w:themeColor="text1"/>
          <w:sz w:val="24"/>
          <w:szCs w:val="24"/>
        </w:rPr>
        <w:t>重庆市农业学校</w:t>
      </w:r>
      <w:r>
        <w:rPr>
          <w:rFonts w:ascii="Times New Roman" w:eastAsia="方正仿宋_GBK" w:hAnsi="Times New Roman" w:cs="Times New Roman" w:hint="eastAsia"/>
          <w:b/>
          <w:bCs/>
          <w:color w:val="000000" w:themeColor="text1"/>
          <w:sz w:val="24"/>
          <w:szCs w:val="24"/>
        </w:rPr>
        <w:t>农村电气技术</w:t>
      </w:r>
      <w:r>
        <w:rPr>
          <w:rFonts w:ascii="Times New Roman" w:eastAsia="方正仿宋_GBK" w:hAnsi="Times New Roman" w:cs="Times New Roman"/>
          <w:b/>
          <w:bCs/>
          <w:color w:val="000000" w:themeColor="text1"/>
          <w:sz w:val="24"/>
          <w:szCs w:val="24"/>
        </w:rPr>
        <w:t>专业课程结构图</w:t>
      </w:r>
    </w:p>
    <w:p w14:paraId="1BCD7E7A"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21" w:name="_Toc139487307"/>
      <w:r>
        <w:rPr>
          <w:rFonts w:ascii="Times New Roman" w:eastAsia="楷体_GB2312" w:hAnsi="Times New Roman" w:cs="Times New Roman"/>
          <w:b/>
          <w:bCs w:val="0"/>
          <w:color w:val="000000" w:themeColor="text1"/>
          <w:szCs w:val="24"/>
        </w:rPr>
        <w:t>（二）公共基础课程</w:t>
      </w:r>
      <w:bookmarkEnd w:id="21"/>
    </w:p>
    <w:p w14:paraId="3579DFB2"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公共基础课程是中等职业学校课程体系的重要组成部分，是培养学生思想政治素质、科学文化素养等的基本途径，对于促进学生可持续发展具有重要意义。此部分课程面向学校全体学生，全面落实教育部《中等职业学校公共基础课程教学大纲》</w:t>
      </w:r>
      <w:r>
        <w:rPr>
          <w:rFonts w:ascii="Times New Roman" w:eastAsia="方正仿宋_GBK" w:hAnsi="Times New Roman" w:cs="Times New Roman" w:hint="eastAsia"/>
          <w:color w:val="000000" w:themeColor="text1"/>
          <w:sz w:val="24"/>
          <w:szCs w:val="24"/>
        </w:rPr>
        <w:t>、《关于职业院校专业人才培养方案制订与实施工作的指导意见》（教职成〔</w:t>
      </w:r>
      <w:r>
        <w:rPr>
          <w:rFonts w:ascii="Times New Roman" w:eastAsia="方正仿宋_GBK" w:hAnsi="Times New Roman" w:cs="Times New Roman" w:hint="eastAsia"/>
          <w:color w:val="000000" w:themeColor="text1"/>
          <w:sz w:val="24"/>
          <w:szCs w:val="24"/>
        </w:rPr>
        <w:t>2019</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hint="eastAsia"/>
          <w:color w:val="000000" w:themeColor="text1"/>
          <w:sz w:val="24"/>
          <w:szCs w:val="24"/>
        </w:rPr>
        <w:t>13</w:t>
      </w:r>
      <w:r>
        <w:rPr>
          <w:rFonts w:ascii="Times New Roman" w:eastAsia="方正仿宋_GBK" w:hAnsi="Times New Roman" w:cs="Times New Roman" w:hint="eastAsia"/>
          <w:color w:val="000000" w:themeColor="text1"/>
          <w:sz w:val="24"/>
          <w:szCs w:val="24"/>
        </w:rPr>
        <w:t>号）的相关规定</w:t>
      </w:r>
      <w:r>
        <w:rPr>
          <w:rFonts w:ascii="Times New Roman" w:eastAsia="方正仿宋_GBK" w:hAnsi="Times New Roman" w:cs="Times New Roman"/>
          <w:color w:val="000000" w:themeColor="text1"/>
          <w:sz w:val="24"/>
          <w:szCs w:val="24"/>
        </w:rPr>
        <w:t>，根据学校和学生实际需求对必修课</w:t>
      </w:r>
      <w:r>
        <w:rPr>
          <w:rFonts w:ascii="Times New Roman" w:eastAsia="方正仿宋_GBK" w:hAnsi="Times New Roman" w:cs="Times New Roman"/>
          <w:color w:val="000000" w:themeColor="text1"/>
          <w:sz w:val="24"/>
          <w:szCs w:val="24"/>
        </w:rPr>
        <w:lastRenderedPageBreak/>
        <w:t>程进行适当调整，培养具有本学科核心素养的高素质劳动者和技术技能人才。</w:t>
      </w:r>
    </w:p>
    <w:p w14:paraId="1F876D2F" w14:textId="77777777" w:rsidR="00F33210" w:rsidRDefault="009D28F1">
      <w:pPr>
        <w:snapToGrid w:val="0"/>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color w:val="000000" w:themeColor="text1"/>
          <w:sz w:val="24"/>
          <w:szCs w:val="24"/>
        </w:rPr>
        <w:t>本专业公共基础课程课时量约占总课时量</w:t>
      </w:r>
      <w:r>
        <w:rPr>
          <w:rFonts w:ascii="Times New Roman" w:eastAsia="方正仿宋_GBK" w:hAnsi="Times New Roman" w:cs="Times New Roman"/>
          <w:sz w:val="24"/>
          <w:szCs w:val="24"/>
        </w:rPr>
        <w:t>的</w:t>
      </w:r>
      <w:r>
        <w:rPr>
          <w:rFonts w:ascii="Times New Roman" w:eastAsia="方正仿宋_GBK" w:hAnsi="Times New Roman" w:cs="Times New Roman" w:hint="eastAsia"/>
          <w:sz w:val="24"/>
          <w:szCs w:val="24"/>
        </w:rPr>
        <w:t>37.8</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w:t>
      </w:r>
    </w:p>
    <w:tbl>
      <w:tblPr>
        <w:tblStyle w:val="ae"/>
        <w:tblW w:w="8495"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ayout w:type="fixed"/>
        <w:tblCellMar>
          <w:top w:w="120" w:type="dxa"/>
          <w:left w:w="60" w:type="dxa"/>
          <w:bottom w:w="120" w:type="dxa"/>
          <w:right w:w="60" w:type="dxa"/>
        </w:tblCellMar>
        <w:tblLook w:val="04A0" w:firstRow="1" w:lastRow="0" w:firstColumn="1" w:lastColumn="0" w:noHBand="0" w:noVBand="1"/>
      </w:tblPr>
      <w:tblGrid>
        <w:gridCol w:w="645"/>
        <w:gridCol w:w="621"/>
        <w:gridCol w:w="2657"/>
        <w:gridCol w:w="3864"/>
        <w:gridCol w:w="708"/>
      </w:tblGrid>
      <w:tr w:rsidR="00F33210" w14:paraId="1F3C75B7" w14:textId="77777777" w:rsidTr="006C41A6">
        <w:trPr>
          <w:tblHeader/>
          <w:jc w:val="center"/>
        </w:trPr>
        <w:tc>
          <w:tcPr>
            <w:tcW w:w="645" w:type="dxa"/>
            <w:shd w:val="clear" w:color="auto" w:fill="B8CCE4" w:themeFill="accent1" w:themeFillTint="66"/>
            <w:vAlign w:val="center"/>
          </w:tcPr>
          <w:p w14:paraId="29745C6C"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621" w:type="dxa"/>
            <w:shd w:val="clear" w:color="auto" w:fill="B8CCE4" w:themeFill="accent1" w:themeFillTint="66"/>
            <w:vAlign w:val="center"/>
          </w:tcPr>
          <w:p w14:paraId="700A657C"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w:t>
            </w:r>
          </w:p>
          <w:p w14:paraId="59E44679"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名称</w:t>
            </w:r>
          </w:p>
        </w:tc>
        <w:tc>
          <w:tcPr>
            <w:tcW w:w="2657" w:type="dxa"/>
            <w:shd w:val="clear" w:color="auto" w:fill="B8CCE4" w:themeFill="accent1" w:themeFillTint="66"/>
            <w:vAlign w:val="center"/>
          </w:tcPr>
          <w:p w14:paraId="257076B0"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w:t>
            </w:r>
          </w:p>
          <w:p w14:paraId="6685F289"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目标</w:t>
            </w:r>
          </w:p>
        </w:tc>
        <w:tc>
          <w:tcPr>
            <w:tcW w:w="3864" w:type="dxa"/>
            <w:shd w:val="clear" w:color="auto" w:fill="B8CCE4" w:themeFill="accent1" w:themeFillTint="66"/>
            <w:vAlign w:val="center"/>
          </w:tcPr>
          <w:p w14:paraId="3BB65F3E"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主要教学内容和要求</w:t>
            </w:r>
          </w:p>
        </w:tc>
        <w:tc>
          <w:tcPr>
            <w:tcW w:w="708" w:type="dxa"/>
            <w:shd w:val="clear" w:color="auto" w:fill="B8CCE4" w:themeFill="accent1" w:themeFillTint="66"/>
            <w:vAlign w:val="center"/>
          </w:tcPr>
          <w:p w14:paraId="5E708F75"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F33210" w14:paraId="65A3FD44" w14:textId="77777777" w:rsidTr="00E77163">
        <w:trPr>
          <w:trHeight w:val="561"/>
          <w:jc w:val="center"/>
        </w:trPr>
        <w:tc>
          <w:tcPr>
            <w:tcW w:w="645" w:type="dxa"/>
            <w:shd w:val="clear" w:color="auto" w:fill="FFFFFF"/>
            <w:vAlign w:val="center"/>
          </w:tcPr>
          <w:p w14:paraId="6D7CAAC5"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w:t>
            </w:r>
          </w:p>
        </w:tc>
        <w:tc>
          <w:tcPr>
            <w:tcW w:w="621" w:type="dxa"/>
            <w:shd w:val="clear" w:color="auto" w:fill="FFFFFF"/>
            <w:vAlign w:val="center"/>
          </w:tcPr>
          <w:p w14:paraId="62B037BB" w14:textId="77777777" w:rsidR="00F33210" w:rsidRDefault="009D28F1">
            <w:pPr>
              <w:snapToGrid w:val="0"/>
              <w:jc w:val="center"/>
              <w:rPr>
                <w:rFonts w:ascii="Times New Roman" w:eastAsia="方正仿宋_GBK" w:hAnsi="Times New Roman" w:cs="Times New Roman"/>
                <w:color w:val="000000" w:themeColor="text1"/>
                <w:sz w:val="20"/>
                <w:szCs w:val="20"/>
              </w:rPr>
            </w:pPr>
            <w:r>
              <w:rPr>
                <w:rFonts w:ascii="Times New Roman" w:eastAsia="方正仿宋_GBK" w:hAnsi="Times New Roman" w:cs="Times New Roman"/>
                <w:color w:val="000000" w:themeColor="text1"/>
                <w:kern w:val="0"/>
                <w:sz w:val="20"/>
                <w:szCs w:val="20"/>
                <w:shd w:val="clear" w:color="auto" w:fill="FFFFFF"/>
              </w:rPr>
              <w:t>思想政治</w:t>
            </w:r>
          </w:p>
        </w:tc>
        <w:tc>
          <w:tcPr>
            <w:tcW w:w="2657" w:type="dxa"/>
            <w:shd w:val="clear" w:color="auto" w:fill="FFFFFF"/>
            <w:vAlign w:val="center"/>
          </w:tcPr>
          <w:p w14:paraId="1D56FDFE" w14:textId="77777777" w:rsidR="00F33210" w:rsidRDefault="009D28F1">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通过思想政治课程学习，培育学生的思想政治学科核心素养。</w:t>
            </w:r>
            <w:r>
              <w:rPr>
                <w:rFonts w:ascii="Times New Roman" w:eastAsia="方正仿宋_GBK" w:hAnsi="Times New Roman" w:cs="Times New Roman" w:hint="eastAsia"/>
                <w:color w:val="000000" w:themeColor="text1"/>
                <w:kern w:val="0"/>
                <w:sz w:val="20"/>
                <w:szCs w:val="20"/>
                <w:shd w:val="clear" w:color="auto" w:fill="FFFFFF"/>
              </w:rPr>
              <w:t>培养</w:t>
            </w:r>
            <w:r>
              <w:rPr>
                <w:rFonts w:ascii="Times New Roman" w:eastAsia="方正仿宋_GBK" w:hAnsi="Times New Roman" w:cs="Times New Roman"/>
                <w:color w:val="000000" w:themeColor="text1"/>
                <w:kern w:val="0"/>
                <w:sz w:val="20"/>
                <w:szCs w:val="20"/>
                <w:shd w:val="clear" w:color="auto" w:fill="FFFFFF"/>
              </w:rPr>
              <w:t>具有政治认同</w:t>
            </w:r>
            <w:r>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法治意识</w:t>
            </w:r>
            <w:r>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健全人格</w:t>
            </w:r>
            <w:r>
              <w:rPr>
                <w:rFonts w:ascii="Times New Roman" w:eastAsia="方正仿宋_GBK" w:hAnsi="Times New Roman" w:cs="Times New Roman" w:hint="eastAsia"/>
                <w:color w:val="000000" w:themeColor="text1"/>
                <w:kern w:val="0"/>
                <w:sz w:val="20"/>
                <w:szCs w:val="20"/>
                <w:shd w:val="clear" w:color="auto" w:fill="FFFFFF"/>
              </w:rPr>
              <w:t>和</w:t>
            </w:r>
            <w:r>
              <w:rPr>
                <w:rFonts w:ascii="Times New Roman" w:eastAsia="方正仿宋_GBK" w:hAnsi="Times New Roman" w:cs="Times New Roman"/>
                <w:color w:val="000000" w:themeColor="text1"/>
                <w:kern w:val="0"/>
                <w:sz w:val="20"/>
                <w:szCs w:val="20"/>
                <w:shd w:val="clear" w:color="auto" w:fill="FFFFFF"/>
              </w:rPr>
              <w:t>有公共参与素养的学生</w:t>
            </w:r>
          </w:p>
        </w:tc>
        <w:tc>
          <w:tcPr>
            <w:tcW w:w="3864" w:type="dxa"/>
            <w:shd w:val="clear" w:color="auto" w:fill="FFFFFF"/>
            <w:vAlign w:val="center"/>
          </w:tcPr>
          <w:p w14:paraId="2D5AB2D2" w14:textId="77777777" w:rsidR="00F33210" w:rsidRDefault="009D28F1">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依据《中等职业学校思想政治课程</w:t>
            </w:r>
            <w:r>
              <w:rPr>
                <w:rFonts w:ascii="Times New Roman" w:eastAsia="方正仿宋_GBK" w:hAnsi="Times New Roman" w:cs="Times New Roman" w:hint="eastAsia"/>
                <w:color w:val="000000" w:themeColor="text1"/>
                <w:kern w:val="0"/>
                <w:sz w:val="20"/>
                <w:szCs w:val="20"/>
                <w:shd w:val="clear" w:color="auto" w:fill="FFFFFF"/>
              </w:rPr>
              <w:t>标准</w:t>
            </w:r>
            <w:r>
              <w:rPr>
                <w:rFonts w:ascii="Times New Roman" w:eastAsia="方正仿宋_GBK" w:hAnsi="Times New Roman" w:cs="Times New Roman"/>
                <w:color w:val="000000" w:themeColor="text1"/>
                <w:kern w:val="0"/>
                <w:sz w:val="20"/>
                <w:szCs w:val="20"/>
                <w:shd w:val="clear" w:color="auto" w:fill="FFFFFF"/>
              </w:rPr>
              <w:t>》，主要内容</w:t>
            </w:r>
            <w:r>
              <w:rPr>
                <w:rFonts w:ascii="Times New Roman" w:eastAsia="方正仿宋_GBK" w:hAnsi="Times New Roman" w:cs="Times New Roman" w:hint="eastAsia"/>
                <w:color w:val="000000" w:themeColor="text1"/>
                <w:kern w:val="0"/>
                <w:sz w:val="20"/>
                <w:szCs w:val="20"/>
                <w:shd w:val="clear" w:color="auto" w:fill="FFFFFF"/>
              </w:rPr>
              <w:t>如下：</w:t>
            </w:r>
          </w:p>
          <w:p w14:paraId="0B8AE8F3" w14:textId="77777777" w:rsidR="00F33210" w:rsidRDefault="009D28F1">
            <w:pPr>
              <w:snapToGrid w:val="0"/>
              <w:spacing w:before="68"/>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1</w:t>
            </w:r>
            <w:r w:rsidR="00051909">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中国特色社会主义</w:t>
            </w:r>
            <w:r>
              <w:rPr>
                <w:rFonts w:ascii="Times New Roman" w:eastAsia="方正仿宋_GBK" w:hAnsi="Times New Roman" w:cs="Times New Roman"/>
                <w:color w:val="000000" w:themeColor="text1"/>
                <w:kern w:val="0"/>
                <w:sz w:val="20"/>
                <w:szCs w:val="20"/>
                <w:shd w:val="clear" w:color="auto" w:fill="FFFFFF"/>
              </w:rPr>
              <w:t xml:space="preserve"> </w:t>
            </w:r>
            <w:r>
              <w:rPr>
                <w:rFonts w:ascii="Times New Roman" w:eastAsia="方正仿宋_GBK" w:hAnsi="Times New Roman" w:cs="Times New Roman"/>
                <w:color w:val="000000" w:themeColor="text1"/>
                <w:kern w:val="0"/>
                <w:sz w:val="20"/>
                <w:szCs w:val="20"/>
                <w:shd w:val="clear" w:color="auto" w:fill="FFFFFF"/>
              </w:rPr>
              <w:t>以习近平新时代中国特色社会主义思想为指导，阐释中国特色社会主义的开创与发展，明确中国特色社会主义进入新时代的历史方位，阐明中国特色社会主义建设</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五位一体</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总体布局的基本内容，引导学生树立对马克思主义的信仰、对中国特色社会主义的信念、对中华民族伟大复兴中国梦的信心，坚定中国特色社会主义道路自信、理论自信、</w:t>
            </w:r>
            <w:r>
              <w:rPr>
                <w:rFonts w:ascii="Times New Roman" w:eastAsia="方正仿宋_GBK" w:hAnsi="Times New Roman" w:cs="Times New Roman"/>
                <w:color w:val="000000" w:themeColor="text1"/>
                <w:kern w:val="0"/>
                <w:sz w:val="20"/>
                <w:szCs w:val="20"/>
                <w:shd w:val="clear" w:color="auto" w:fill="FFFFFF"/>
              </w:rPr>
              <w:t xml:space="preserve"> </w:t>
            </w:r>
            <w:r>
              <w:rPr>
                <w:rFonts w:ascii="Times New Roman" w:eastAsia="方正仿宋_GBK" w:hAnsi="Times New Roman" w:cs="Times New Roman"/>
                <w:color w:val="000000" w:themeColor="text1"/>
                <w:kern w:val="0"/>
                <w:sz w:val="20"/>
                <w:szCs w:val="20"/>
                <w:shd w:val="clear" w:color="auto" w:fill="FFFFFF"/>
              </w:rPr>
              <w:t>制度自信、文化自信，把爱国情、强国志、报国行自觉融入坚持和发展中国特色社会主义事业、建设社会主义现代化强国、实现中华民族伟</w:t>
            </w:r>
            <w:r>
              <w:rPr>
                <w:rFonts w:ascii="Times New Roman" w:eastAsia="方正仿宋_GBK" w:hAnsi="Times New Roman" w:cs="Times New Roman"/>
                <w:color w:val="000000" w:themeColor="text1"/>
                <w:kern w:val="0"/>
                <w:sz w:val="20"/>
                <w:szCs w:val="20"/>
                <w:shd w:val="clear" w:color="auto" w:fill="FFFFFF"/>
              </w:rPr>
              <w:t xml:space="preserve"> </w:t>
            </w:r>
            <w:r>
              <w:rPr>
                <w:rFonts w:ascii="Times New Roman" w:eastAsia="方正仿宋_GBK" w:hAnsi="Times New Roman" w:cs="Times New Roman"/>
                <w:color w:val="000000" w:themeColor="text1"/>
                <w:kern w:val="0"/>
                <w:sz w:val="20"/>
                <w:szCs w:val="20"/>
                <w:shd w:val="clear" w:color="auto" w:fill="FFFFFF"/>
              </w:rPr>
              <w:t>大复兴的奋斗之中</w:t>
            </w:r>
            <w:r>
              <w:rPr>
                <w:rFonts w:ascii="Times New Roman" w:eastAsia="方正仿宋_GBK" w:hAnsi="Times New Roman" w:cs="Times New Roman" w:hint="eastAsia"/>
                <w:color w:val="000000" w:themeColor="text1"/>
                <w:kern w:val="0"/>
                <w:sz w:val="20"/>
                <w:szCs w:val="20"/>
                <w:shd w:val="clear" w:color="auto" w:fill="FFFFFF"/>
              </w:rPr>
              <w:t>。</w:t>
            </w:r>
          </w:p>
          <w:p w14:paraId="6B1770C4" w14:textId="77777777" w:rsidR="00F33210" w:rsidRDefault="009D28F1">
            <w:pPr>
              <w:snapToGrid w:val="0"/>
              <w:spacing w:before="68"/>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2</w:t>
            </w:r>
            <w:r w:rsidR="00051909">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心理健康与职业生涯</w:t>
            </w:r>
            <w:r>
              <w:rPr>
                <w:rFonts w:ascii="Times New Roman" w:eastAsia="方正仿宋_GBK" w:hAnsi="Times New Roman" w:cs="Times New Roman"/>
                <w:color w:val="000000" w:themeColor="text1"/>
                <w:kern w:val="0"/>
                <w:sz w:val="20"/>
                <w:szCs w:val="20"/>
                <w:shd w:val="clear" w:color="auto" w:fill="FFFFFF"/>
              </w:rPr>
              <w:t xml:space="preserve"> </w:t>
            </w:r>
            <w:r>
              <w:rPr>
                <w:rFonts w:ascii="Times New Roman" w:eastAsia="方正仿宋_GBK" w:hAnsi="Times New Roman" w:cs="Times New Roman"/>
                <w:color w:val="000000" w:themeColor="text1"/>
                <w:kern w:val="0"/>
                <w:sz w:val="20"/>
                <w:szCs w:val="20"/>
                <w:shd w:val="clear" w:color="auto" w:fill="FFFFFF"/>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r>
              <w:rPr>
                <w:rFonts w:ascii="Times New Roman" w:eastAsia="方正仿宋_GBK" w:hAnsi="Times New Roman" w:cs="Times New Roman" w:hint="eastAsia"/>
                <w:color w:val="000000" w:themeColor="text1"/>
                <w:kern w:val="0"/>
                <w:sz w:val="20"/>
                <w:szCs w:val="20"/>
                <w:shd w:val="clear" w:color="auto" w:fill="FFFFFF"/>
              </w:rPr>
              <w:t>。</w:t>
            </w:r>
          </w:p>
          <w:p w14:paraId="7D4DFBC5" w14:textId="77777777" w:rsidR="00F33210" w:rsidRDefault="009D28F1">
            <w:pPr>
              <w:snapToGrid w:val="0"/>
              <w:spacing w:before="68"/>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3</w:t>
            </w:r>
            <w:r w:rsidR="00051909">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哲学与人生</w:t>
            </w:r>
            <w:r>
              <w:rPr>
                <w:rFonts w:ascii="Times New Roman" w:eastAsia="方正仿宋_GBK" w:hAnsi="Times New Roman" w:cs="Times New Roman"/>
                <w:color w:val="000000" w:themeColor="text1"/>
                <w:kern w:val="0"/>
                <w:sz w:val="20"/>
                <w:szCs w:val="20"/>
                <w:shd w:val="clear" w:color="auto" w:fill="FFFFFF"/>
              </w:rPr>
              <w:t xml:space="preserve"> </w:t>
            </w:r>
            <w:r>
              <w:rPr>
                <w:rFonts w:ascii="Times New Roman" w:eastAsia="方正仿宋_GBK" w:hAnsi="Times New Roman" w:cs="Times New Roman"/>
                <w:color w:val="000000" w:themeColor="text1"/>
                <w:kern w:val="0"/>
                <w:sz w:val="20"/>
                <w:szCs w:val="20"/>
                <w:shd w:val="clear" w:color="auto" w:fill="FFFFFF"/>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33C0BC6A" w14:textId="77777777" w:rsidR="00F33210" w:rsidRDefault="009D28F1">
            <w:pPr>
              <w:snapToGrid w:val="0"/>
              <w:spacing w:before="68"/>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4.</w:t>
            </w:r>
            <w:r>
              <w:rPr>
                <w:rFonts w:ascii="Times New Roman" w:eastAsia="方正仿宋_GBK" w:hAnsi="Times New Roman" w:cs="Times New Roman"/>
                <w:color w:val="000000" w:themeColor="text1"/>
                <w:kern w:val="0"/>
                <w:sz w:val="20"/>
                <w:szCs w:val="20"/>
                <w:shd w:val="clear" w:color="auto" w:fill="FFFFFF"/>
              </w:rPr>
              <w:t>职业道德与法治</w:t>
            </w:r>
            <w:r>
              <w:rPr>
                <w:rFonts w:ascii="Times New Roman" w:eastAsia="方正仿宋_GBK" w:hAnsi="Times New Roman" w:cs="Times New Roman"/>
                <w:color w:val="000000" w:themeColor="text1"/>
                <w:kern w:val="0"/>
                <w:sz w:val="20"/>
                <w:szCs w:val="20"/>
                <w:shd w:val="clear" w:color="auto" w:fill="FFFFFF"/>
              </w:rPr>
              <w:t xml:space="preserve"> </w:t>
            </w:r>
            <w:r>
              <w:rPr>
                <w:rFonts w:ascii="Times New Roman" w:eastAsia="方正仿宋_GBK" w:hAnsi="Times New Roman" w:cs="Times New Roman"/>
                <w:color w:val="000000" w:themeColor="text1"/>
                <w:kern w:val="0"/>
                <w:sz w:val="20"/>
                <w:szCs w:val="20"/>
                <w:shd w:val="clear" w:color="auto" w:fill="FFFFFF"/>
              </w:rPr>
              <w:t>着眼于提高中职学生的职业道德素质和法治素养，对学生进行职业道德和法治教育。帮助学生理解全面依法治国的总目标和基本要求，了解职业道德和法律规范，增强职业道德和法治意</w:t>
            </w:r>
            <w:r>
              <w:rPr>
                <w:rFonts w:ascii="Times New Roman" w:eastAsia="方正仿宋_GBK" w:hAnsi="Times New Roman" w:cs="Times New Roman"/>
                <w:color w:val="000000" w:themeColor="text1"/>
                <w:kern w:val="0"/>
                <w:sz w:val="20"/>
                <w:szCs w:val="20"/>
                <w:shd w:val="clear" w:color="auto" w:fill="FFFFFF"/>
              </w:rPr>
              <w:lastRenderedPageBreak/>
              <w:t>识，养成爱岗</w:t>
            </w:r>
            <w:r>
              <w:rPr>
                <w:rFonts w:ascii="Times New Roman" w:eastAsia="方正仿宋_GBK" w:hAnsi="Times New Roman" w:cs="Times New Roman"/>
                <w:color w:val="000000" w:themeColor="text1"/>
                <w:kern w:val="0"/>
                <w:sz w:val="20"/>
                <w:szCs w:val="20"/>
                <w:shd w:val="clear" w:color="auto" w:fill="FFFFFF"/>
              </w:rPr>
              <w:t xml:space="preserve"> </w:t>
            </w:r>
            <w:r>
              <w:rPr>
                <w:rFonts w:ascii="Times New Roman" w:eastAsia="方正仿宋_GBK" w:hAnsi="Times New Roman" w:cs="Times New Roman"/>
                <w:color w:val="000000" w:themeColor="text1"/>
                <w:kern w:val="0"/>
                <w:sz w:val="20"/>
                <w:szCs w:val="20"/>
                <w:shd w:val="clear" w:color="auto" w:fill="FFFFFF"/>
              </w:rPr>
              <w:t>敬业、依法办事的思维方式和行为习惯</w:t>
            </w:r>
            <w:r>
              <w:rPr>
                <w:rFonts w:ascii="Times New Roman" w:eastAsia="方正仿宋_GBK" w:hAnsi="Times New Roman" w:cs="Times New Roman" w:hint="eastAsia"/>
                <w:color w:val="000000" w:themeColor="text1"/>
                <w:kern w:val="0"/>
                <w:sz w:val="20"/>
                <w:szCs w:val="20"/>
                <w:shd w:val="clear" w:color="auto" w:fill="FFFFFF"/>
              </w:rPr>
              <w:t>。</w:t>
            </w:r>
          </w:p>
        </w:tc>
        <w:tc>
          <w:tcPr>
            <w:tcW w:w="708" w:type="dxa"/>
            <w:shd w:val="clear" w:color="auto" w:fill="FFFFFF"/>
            <w:vAlign w:val="center"/>
          </w:tcPr>
          <w:p w14:paraId="0408EE20"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lastRenderedPageBreak/>
              <w:t>144</w:t>
            </w:r>
          </w:p>
        </w:tc>
      </w:tr>
      <w:tr w:rsidR="00F33210" w14:paraId="4652E89F" w14:textId="77777777" w:rsidTr="006C41A6">
        <w:trPr>
          <w:trHeight w:val="3574"/>
          <w:jc w:val="center"/>
        </w:trPr>
        <w:tc>
          <w:tcPr>
            <w:tcW w:w="645" w:type="dxa"/>
            <w:shd w:val="clear" w:color="auto" w:fill="FFFFFF"/>
            <w:vAlign w:val="center"/>
          </w:tcPr>
          <w:p w14:paraId="5F380A05"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2</w:t>
            </w:r>
          </w:p>
        </w:tc>
        <w:tc>
          <w:tcPr>
            <w:tcW w:w="621" w:type="dxa"/>
            <w:shd w:val="clear" w:color="auto" w:fill="FFFFFF"/>
            <w:vAlign w:val="center"/>
          </w:tcPr>
          <w:p w14:paraId="03E54660"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语文</w:t>
            </w:r>
          </w:p>
        </w:tc>
        <w:tc>
          <w:tcPr>
            <w:tcW w:w="2657" w:type="dxa"/>
            <w:shd w:val="clear" w:color="auto" w:fill="FFFFFF"/>
            <w:vAlign w:val="center"/>
          </w:tcPr>
          <w:p w14:paraId="0DC97B36" w14:textId="77777777" w:rsidR="00F33210" w:rsidRDefault="009D28F1">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门课程的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tc>
        <w:tc>
          <w:tcPr>
            <w:tcW w:w="3864" w:type="dxa"/>
            <w:shd w:val="clear" w:color="auto" w:fill="FFFFFF"/>
            <w:vAlign w:val="center"/>
          </w:tcPr>
          <w:p w14:paraId="05889226" w14:textId="77777777" w:rsidR="00F33210" w:rsidRDefault="009D28F1" w:rsidP="00D208E4">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语文课程教学大纲》，中等职业学校语文课程由基础模块、职业模块和拓展模块构成。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708" w:type="dxa"/>
            <w:shd w:val="clear" w:color="auto" w:fill="FFFFFF"/>
            <w:vAlign w:val="center"/>
          </w:tcPr>
          <w:p w14:paraId="635B72E0"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180</w:t>
            </w:r>
          </w:p>
        </w:tc>
      </w:tr>
      <w:tr w:rsidR="00F33210" w14:paraId="64FE5CA9" w14:textId="77777777" w:rsidTr="006C41A6">
        <w:trPr>
          <w:trHeight w:val="837"/>
          <w:jc w:val="center"/>
        </w:trPr>
        <w:tc>
          <w:tcPr>
            <w:tcW w:w="645" w:type="dxa"/>
            <w:shd w:val="clear" w:color="auto" w:fill="FFFFFF"/>
            <w:vAlign w:val="center"/>
          </w:tcPr>
          <w:p w14:paraId="75B2EF27"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3</w:t>
            </w:r>
          </w:p>
        </w:tc>
        <w:tc>
          <w:tcPr>
            <w:tcW w:w="621" w:type="dxa"/>
            <w:shd w:val="clear" w:color="auto" w:fill="FFFFFF"/>
            <w:vAlign w:val="center"/>
          </w:tcPr>
          <w:p w14:paraId="6C8DB1BD"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数学</w:t>
            </w:r>
          </w:p>
        </w:tc>
        <w:tc>
          <w:tcPr>
            <w:tcW w:w="2657" w:type="dxa"/>
            <w:shd w:val="clear" w:color="auto" w:fill="FFFFFF"/>
            <w:vAlign w:val="center"/>
          </w:tcPr>
          <w:p w14:paraId="12E88232" w14:textId="77777777" w:rsidR="00F33210" w:rsidRDefault="009D28F1">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数学是中等职业学校学生必修的一门公共基础课。本课程旨在使学生掌握必要的数学基础知识，具备必需的计算和数据处理技能与能力，培养学生的观察能力、空间想象能力、分析与解决问题能力和数学思维能力。引导学生逐步养成良好的学习习惯、实践意识、创新意识和实事求是的科学态度，为学习专业知识、掌握职业技能、继续学习和终身发展奠定基础。</w:t>
            </w:r>
          </w:p>
        </w:tc>
        <w:tc>
          <w:tcPr>
            <w:tcW w:w="3864" w:type="dxa"/>
            <w:shd w:val="clear" w:color="auto" w:fill="FFFFFF"/>
            <w:vAlign w:val="center"/>
          </w:tcPr>
          <w:p w14:paraId="7CD7663E" w14:textId="77777777" w:rsidR="00F33210" w:rsidRDefault="009D28F1" w:rsidP="00D208E4">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数学课程教学大纲》，由基础模块构成。基础模块是各专业学生必修的基础性内容和应达到的基本要求，包括集合、不等式、函数、指数函数与对数函数、三角函数、数列、平面向量、解析几何、立体几何和概率统计初步等数学基础知识。</w:t>
            </w:r>
          </w:p>
        </w:tc>
        <w:tc>
          <w:tcPr>
            <w:tcW w:w="708" w:type="dxa"/>
            <w:shd w:val="clear" w:color="auto" w:fill="FFFFFF"/>
            <w:vAlign w:val="center"/>
          </w:tcPr>
          <w:p w14:paraId="6E7A4D8F" w14:textId="77777777" w:rsidR="00F33210" w:rsidRDefault="009D28F1">
            <w:pPr>
              <w:snapToGrid w:val="0"/>
              <w:ind w:left="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180</w:t>
            </w:r>
          </w:p>
        </w:tc>
      </w:tr>
      <w:tr w:rsidR="00F33210" w14:paraId="60CAF869" w14:textId="77777777" w:rsidTr="006C41A6">
        <w:trPr>
          <w:trHeight w:val="480"/>
          <w:jc w:val="center"/>
        </w:trPr>
        <w:tc>
          <w:tcPr>
            <w:tcW w:w="645" w:type="dxa"/>
            <w:shd w:val="clear" w:color="auto" w:fill="FFFFFF"/>
            <w:vAlign w:val="center"/>
          </w:tcPr>
          <w:p w14:paraId="0D35A706"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4</w:t>
            </w:r>
          </w:p>
        </w:tc>
        <w:tc>
          <w:tcPr>
            <w:tcW w:w="621" w:type="dxa"/>
            <w:shd w:val="clear" w:color="auto" w:fill="FFFFFF"/>
            <w:vAlign w:val="center"/>
          </w:tcPr>
          <w:p w14:paraId="5E554CAC"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英语</w:t>
            </w:r>
          </w:p>
        </w:tc>
        <w:tc>
          <w:tcPr>
            <w:tcW w:w="2657" w:type="dxa"/>
            <w:shd w:val="clear" w:color="auto" w:fill="FFFFFF"/>
            <w:vAlign w:val="center"/>
          </w:tcPr>
          <w:p w14:paraId="096B44DE" w14:textId="77777777" w:rsidR="00F33210" w:rsidRDefault="009D28F1">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英语是中等职业学校学生必修的一门公共基础课。本课程旨在使学生掌握一定的英语基础知识和基本技能，培养学生在日常生活和职业场景中的英语应用能力，提高学生的思想品德修养和文化素养，为学生的职</w:t>
            </w:r>
            <w:r>
              <w:rPr>
                <w:rFonts w:ascii="Times New Roman" w:eastAsia="方正仿宋_GBK" w:hAnsi="Times New Roman" w:cs="Times New Roman"/>
                <w:color w:val="000000" w:themeColor="text1"/>
                <w:kern w:val="0"/>
                <w:sz w:val="20"/>
                <w:szCs w:val="20"/>
                <w:shd w:val="clear" w:color="auto" w:fill="FFFFFF"/>
              </w:rPr>
              <w:lastRenderedPageBreak/>
              <w:t>业生涯、继续学习和终身发展奠定基础。</w:t>
            </w:r>
          </w:p>
        </w:tc>
        <w:tc>
          <w:tcPr>
            <w:tcW w:w="3864" w:type="dxa"/>
            <w:shd w:val="clear" w:color="auto" w:fill="FFFFFF"/>
          </w:tcPr>
          <w:p w14:paraId="733DBF14" w14:textId="77777777" w:rsidR="00F33210" w:rsidRDefault="009D28F1">
            <w:pPr>
              <w:snapToGrid w:val="0"/>
              <w:spacing w:before="68"/>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lastRenderedPageBreak/>
              <w:t>依据《中等职业学校英语课程教学大纲》，包括语音项目、交际功能项目、话题项目、语法项目、词汇项目等，帮助学生进一步学习英语基础知识，培养听、说、读、写等语言技能，初步形成职场英语的应用能力；激发和培养学生学习英语的兴趣，提高学生学习的自信心，引导学生了解、认识中西方文化差异，培养正确的情</w:t>
            </w:r>
            <w:r>
              <w:rPr>
                <w:rFonts w:ascii="Times New Roman" w:eastAsia="方正仿宋_GBK" w:hAnsi="Times New Roman" w:cs="Times New Roman"/>
                <w:color w:val="000000" w:themeColor="text1"/>
                <w:kern w:val="0"/>
                <w:sz w:val="20"/>
                <w:szCs w:val="20"/>
                <w:shd w:val="clear" w:color="auto" w:fill="FFFFFF"/>
              </w:rPr>
              <w:lastRenderedPageBreak/>
              <w:t>感、态度和价值观，并为适应未来多样化的工作和生活打下基础。</w:t>
            </w:r>
          </w:p>
        </w:tc>
        <w:tc>
          <w:tcPr>
            <w:tcW w:w="708" w:type="dxa"/>
            <w:shd w:val="clear" w:color="auto" w:fill="FFFFFF"/>
            <w:vAlign w:val="center"/>
          </w:tcPr>
          <w:p w14:paraId="22D85894" w14:textId="77777777" w:rsidR="00F33210" w:rsidRDefault="009D28F1">
            <w:pPr>
              <w:snapToGrid w:val="0"/>
              <w:ind w:left="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lastRenderedPageBreak/>
              <w:t>180</w:t>
            </w:r>
          </w:p>
        </w:tc>
      </w:tr>
      <w:tr w:rsidR="00F33210" w14:paraId="3712DF8E" w14:textId="77777777" w:rsidTr="006C41A6">
        <w:trPr>
          <w:trHeight w:val="480"/>
          <w:jc w:val="center"/>
        </w:trPr>
        <w:tc>
          <w:tcPr>
            <w:tcW w:w="645" w:type="dxa"/>
            <w:shd w:val="clear" w:color="auto" w:fill="FFFFFF"/>
            <w:vAlign w:val="center"/>
          </w:tcPr>
          <w:p w14:paraId="65A8BB65"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5</w:t>
            </w:r>
          </w:p>
        </w:tc>
        <w:tc>
          <w:tcPr>
            <w:tcW w:w="621" w:type="dxa"/>
            <w:shd w:val="clear" w:color="auto" w:fill="FFFFFF"/>
            <w:vAlign w:val="center"/>
          </w:tcPr>
          <w:p w14:paraId="1529F713" w14:textId="77777777" w:rsidR="00F33210" w:rsidRDefault="009D28F1">
            <w:pPr>
              <w:snapToGrid w:val="0"/>
              <w:spacing w:before="68"/>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信息技术</w:t>
            </w:r>
          </w:p>
        </w:tc>
        <w:tc>
          <w:tcPr>
            <w:tcW w:w="2657" w:type="dxa"/>
            <w:shd w:val="clear" w:color="auto" w:fill="FFFFFF"/>
            <w:vAlign w:val="center"/>
          </w:tcPr>
          <w:p w14:paraId="05F83E2A" w14:textId="77777777" w:rsidR="00F33210" w:rsidRDefault="009D28F1">
            <w:pPr>
              <w:snapToGrid w:val="0"/>
              <w:spacing w:before="68"/>
              <w:ind w:right="1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课程旨在使学生掌握必备的计算机应用基础知识和基本技能，培养学生应用计算机解决工作与生活中实际问题的能力，使学生具有应用计算机学习其他课程的能力，为其职业生涯发展和终身学习奠定基础，全面提升学生的信息素养。</w:t>
            </w:r>
          </w:p>
        </w:tc>
        <w:tc>
          <w:tcPr>
            <w:tcW w:w="3864" w:type="dxa"/>
            <w:shd w:val="clear" w:color="auto" w:fill="FFFFFF"/>
          </w:tcPr>
          <w:p w14:paraId="1F7595D2" w14:textId="77777777" w:rsidR="00F33210" w:rsidRDefault="009D28F1">
            <w:pPr>
              <w:snapToGrid w:val="0"/>
              <w:spacing w:before="68"/>
              <w:ind w:right="1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依据《中等职业学校信息技术教学大纲》开设，使学生从整体上对计算机基础所需要的知识和技能有初步认识，包括熟练掌握计算机软硬件的基本知识，掌握</w:t>
            </w:r>
            <w:r>
              <w:rPr>
                <w:rFonts w:ascii="Times New Roman" w:eastAsia="方正仿宋_GBK" w:hAnsi="Times New Roman" w:cs="Times New Roman"/>
                <w:color w:val="000000" w:themeColor="text1"/>
                <w:kern w:val="0"/>
                <w:sz w:val="20"/>
                <w:szCs w:val="20"/>
                <w:shd w:val="clear" w:color="auto" w:fill="FFFFFF"/>
              </w:rPr>
              <w:t>Word</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Excel</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PowerPoint</w:t>
            </w:r>
            <w:r>
              <w:rPr>
                <w:rFonts w:ascii="Times New Roman" w:eastAsia="方正仿宋_GBK" w:hAnsi="Times New Roman" w:cs="Times New Roman"/>
                <w:color w:val="000000" w:themeColor="text1"/>
                <w:kern w:val="0"/>
                <w:sz w:val="20"/>
                <w:szCs w:val="20"/>
                <w:shd w:val="clear" w:color="auto" w:fill="FFFFFF"/>
              </w:rPr>
              <w:t>与</w:t>
            </w:r>
            <w:r>
              <w:rPr>
                <w:rFonts w:ascii="Times New Roman" w:eastAsia="方正仿宋_GBK" w:hAnsi="Times New Roman" w:cs="Times New Roman"/>
                <w:color w:val="000000" w:themeColor="text1"/>
                <w:kern w:val="0"/>
                <w:sz w:val="20"/>
                <w:szCs w:val="20"/>
                <w:shd w:val="clear" w:color="auto" w:fill="FFFFFF"/>
              </w:rPr>
              <w:t>Internet</w:t>
            </w:r>
            <w:r>
              <w:rPr>
                <w:rFonts w:ascii="Times New Roman" w:eastAsia="方正仿宋_GBK" w:hAnsi="Times New Roman" w:cs="Times New Roman"/>
                <w:color w:val="000000" w:themeColor="text1"/>
                <w:kern w:val="0"/>
                <w:sz w:val="20"/>
                <w:szCs w:val="20"/>
                <w:shd w:val="clear" w:color="auto" w:fill="FFFFFF"/>
              </w:rPr>
              <w:t>的基本操作</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常用软件和播放软件的使用及日常维护，通过该课程的学习为后续计算机课程及其他相关课程打下基础。培养学生自觉使用计算机解决学习和工作实际问题的能力。</w:t>
            </w:r>
          </w:p>
        </w:tc>
        <w:tc>
          <w:tcPr>
            <w:tcW w:w="708" w:type="dxa"/>
            <w:shd w:val="clear" w:color="auto" w:fill="FFFFFF"/>
            <w:vAlign w:val="center"/>
          </w:tcPr>
          <w:p w14:paraId="7D01547B" w14:textId="77777777" w:rsidR="00F33210" w:rsidRDefault="009D28F1">
            <w:pPr>
              <w:snapToGrid w:val="0"/>
              <w:ind w:left="2"/>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108</w:t>
            </w:r>
          </w:p>
        </w:tc>
      </w:tr>
      <w:tr w:rsidR="00F33210" w14:paraId="4370CB78" w14:textId="77777777" w:rsidTr="006C41A6">
        <w:trPr>
          <w:trHeight w:val="480"/>
          <w:jc w:val="center"/>
        </w:trPr>
        <w:tc>
          <w:tcPr>
            <w:tcW w:w="645" w:type="dxa"/>
            <w:shd w:val="clear" w:color="auto" w:fill="FFFFFF"/>
            <w:vAlign w:val="center"/>
          </w:tcPr>
          <w:p w14:paraId="6A172193"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6</w:t>
            </w:r>
          </w:p>
        </w:tc>
        <w:tc>
          <w:tcPr>
            <w:tcW w:w="621" w:type="dxa"/>
            <w:shd w:val="clear" w:color="auto" w:fill="FFFFFF"/>
            <w:vAlign w:val="center"/>
          </w:tcPr>
          <w:p w14:paraId="14700030"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历史</w:t>
            </w:r>
          </w:p>
        </w:tc>
        <w:tc>
          <w:tcPr>
            <w:tcW w:w="2657" w:type="dxa"/>
            <w:shd w:val="clear" w:color="auto" w:fill="FFFFFF"/>
            <w:vAlign w:val="center"/>
          </w:tcPr>
          <w:p w14:paraId="27C3E79D" w14:textId="77777777" w:rsidR="00F33210" w:rsidRDefault="009D28F1">
            <w:pPr>
              <w:snapToGrid w:val="0"/>
              <w:spacing w:before="67"/>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中等职业学校历史课程的目标是落实立德树人的根本任务，使学生通过历史课程的学习，掌握必备的历史知识，形成历史学科核心素养。包括唯物史观、时空观念、史料实证、历史解释、家国情怀五个方面。唯物史观是诸素养得以达成的理论保证；时空观念是诸素养中学科本质的体现；史料实证是诸素养得以达成的必要途径；历史解释是诸素养中对历史思维与表达能力的要求；家国情怀是诸素养中价值追求的目标。通过学科核心素养的培育，达到立德树人的要求。</w:t>
            </w:r>
          </w:p>
        </w:tc>
        <w:tc>
          <w:tcPr>
            <w:tcW w:w="3864" w:type="dxa"/>
            <w:shd w:val="clear" w:color="auto" w:fill="FFFFFF"/>
          </w:tcPr>
          <w:p w14:paraId="21993207" w14:textId="77777777" w:rsidR="00F33210" w:rsidRDefault="009D28F1">
            <w:pPr>
              <w:snapToGrid w:val="0"/>
              <w:spacing w:before="67"/>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历史课程教学大纲》，由基础模块和拓展模块构成。基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708" w:type="dxa"/>
            <w:shd w:val="clear" w:color="auto" w:fill="FFFFFF"/>
            <w:vAlign w:val="center"/>
          </w:tcPr>
          <w:p w14:paraId="0D20EEAB"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36</w:t>
            </w:r>
          </w:p>
        </w:tc>
      </w:tr>
      <w:tr w:rsidR="00F33210" w14:paraId="1326CC0D" w14:textId="77777777" w:rsidTr="006C41A6">
        <w:trPr>
          <w:trHeight w:val="480"/>
          <w:jc w:val="center"/>
        </w:trPr>
        <w:tc>
          <w:tcPr>
            <w:tcW w:w="645" w:type="dxa"/>
            <w:shd w:val="clear" w:color="auto" w:fill="FFFFFF"/>
            <w:vAlign w:val="center"/>
          </w:tcPr>
          <w:p w14:paraId="593AA105"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7</w:t>
            </w:r>
          </w:p>
        </w:tc>
        <w:tc>
          <w:tcPr>
            <w:tcW w:w="621" w:type="dxa"/>
            <w:shd w:val="clear" w:color="auto" w:fill="FFFFFF"/>
            <w:vAlign w:val="center"/>
          </w:tcPr>
          <w:p w14:paraId="39402245" w14:textId="77777777" w:rsidR="00F33210" w:rsidRDefault="009D28F1">
            <w:pPr>
              <w:snapToGrid w:val="0"/>
              <w:ind w:left="1"/>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体育与健康</w:t>
            </w:r>
          </w:p>
        </w:tc>
        <w:tc>
          <w:tcPr>
            <w:tcW w:w="2657" w:type="dxa"/>
            <w:shd w:val="clear" w:color="auto" w:fill="FFFFFF"/>
            <w:vAlign w:val="center"/>
          </w:tcPr>
          <w:p w14:paraId="6C6F88A8" w14:textId="77777777" w:rsidR="00F33210" w:rsidRDefault="009D28F1">
            <w:pPr>
              <w:snapToGrid w:val="0"/>
              <w:spacing w:before="68"/>
              <w:ind w:right="1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课程以身体练习为主要手段，通过合理的体育教育和科学的体育锻炼过程，使学生达到运动参与目标、运动技能目标、身体健康目标、心理健康目标和社会适应目标，养成终身从事体育锻炼的意识、能力与习惯，提高生活质量，为全面促进学生身体健康、心理健康和社会适应能力服务。</w:t>
            </w:r>
          </w:p>
        </w:tc>
        <w:tc>
          <w:tcPr>
            <w:tcW w:w="3864" w:type="dxa"/>
            <w:shd w:val="clear" w:color="auto" w:fill="FFFFFF"/>
          </w:tcPr>
          <w:p w14:paraId="0DDA7BD6" w14:textId="77777777" w:rsidR="00F33210" w:rsidRDefault="009D28F1">
            <w:pPr>
              <w:snapToGrid w:val="0"/>
              <w:spacing w:before="68"/>
              <w:ind w:right="1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体育与健康课程教学大纲》，包括体育基本理论知识（体育卫生与健康、增强体质的锻炼方法、体育保健、各项目竞赛规则）和体育实践（田径、球类、棋类、基本体操、武术、体育舞蹈），培养学生提高体育的基本技术和技能以及体育文化素养，具有良好的人际交往能力和团队合作精神，掌握一项自己喜爱的运动项目，培养终身锻炼身体的习惯，为继续学习与创业立业奠定基础。</w:t>
            </w:r>
          </w:p>
        </w:tc>
        <w:tc>
          <w:tcPr>
            <w:tcW w:w="708" w:type="dxa"/>
            <w:shd w:val="clear" w:color="auto" w:fill="FFFFFF"/>
            <w:vAlign w:val="center"/>
          </w:tcPr>
          <w:p w14:paraId="11CD7C50"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144</w:t>
            </w:r>
          </w:p>
        </w:tc>
      </w:tr>
      <w:tr w:rsidR="00F33210" w14:paraId="776C65FF" w14:textId="77777777" w:rsidTr="006C41A6">
        <w:trPr>
          <w:trHeight w:val="480"/>
          <w:jc w:val="center"/>
        </w:trPr>
        <w:tc>
          <w:tcPr>
            <w:tcW w:w="645" w:type="dxa"/>
            <w:shd w:val="clear" w:color="auto" w:fill="FFFFFF"/>
            <w:vAlign w:val="center"/>
          </w:tcPr>
          <w:p w14:paraId="526ED109"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lastRenderedPageBreak/>
              <w:t>8</w:t>
            </w:r>
          </w:p>
        </w:tc>
        <w:tc>
          <w:tcPr>
            <w:tcW w:w="621" w:type="dxa"/>
            <w:shd w:val="clear" w:color="auto" w:fill="FFFFFF"/>
            <w:vAlign w:val="center"/>
          </w:tcPr>
          <w:p w14:paraId="00561699" w14:textId="77777777" w:rsidR="00F33210" w:rsidRDefault="009D28F1">
            <w:pPr>
              <w:snapToGrid w:val="0"/>
              <w:ind w:left="1"/>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公共艺术</w:t>
            </w:r>
          </w:p>
        </w:tc>
        <w:tc>
          <w:tcPr>
            <w:tcW w:w="2657" w:type="dxa"/>
            <w:shd w:val="clear" w:color="auto" w:fill="FFFFFF"/>
            <w:vAlign w:val="center"/>
          </w:tcPr>
          <w:p w14:paraId="01AD9446" w14:textId="77777777" w:rsidR="00F33210" w:rsidRDefault="009D28F1">
            <w:pPr>
              <w:snapToGrid w:val="0"/>
              <w:spacing w:before="67"/>
              <w:ind w:right="103"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课程通过艺术作品赏析和艺术实践活动，使学生了解和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3864" w:type="dxa"/>
            <w:shd w:val="clear" w:color="auto" w:fill="FFFFFF"/>
          </w:tcPr>
          <w:p w14:paraId="7B1DE6BE" w14:textId="77777777" w:rsidR="00F33210" w:rsidRDefault="009D28F1">
            <w:pPr>
              <w:snapToGrid w:val="0"/>
              <w:spacing w:before="67"/>
              <w:ind w:right="103"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依据《中等职业学校艺术课程教学大纲》，由基础模块和拓展模块构成</w:t>
            </w:r>
            <w:r>
              <w:rPr>
                <w:rFonts w:ascii="Times New Roman" w:eastAsia="方正仿宋_GBK" w:hAnsi="Times New Roman" w:cs="Times New Roman"/>
                <w:color w:val="000000" w:themeColor="text1"/>
                <w:kern w:val="0"/>
                <w:sz w:val="20"/>
                <w:szCs w:val="20"/>
                <w:shd w:val="clear" w:color="auto" w:fill="FFFFFF"/>
              </w:rPr>
              <w:t>, </w:t>
            </w:r>
            <w:r>
              <w:rPr>
                <w:rFonts w:ascii="Times New Roman" w:eastAsia="方正仿宋_GBK" w:hAnsi="Times New Roman" w:cs="Times New Roman"/>
                <w:color w:val="000000" w:themeColor="text1"/>
                <w:kern w:val="0"/>
                <w:sz w:val="20"/>
                <w:szCs w:val="20"/>
                <w:shd w:val="clear" w:color="auto" w:fill="FFFFFF"/>
              </w:rPr>
              <w:t>包括音乐和美术两个部分，</w:t>
            </w:r>
            <w:r>
              <w:rPr>
                <w:rFonts w:ascii="Times New Roman" w:eastAsia="方正仿宋_GBK" w:hAnsi="Times New Roman" w:cs="Times New Roman"/>
                <w:color w:val="000000" w:themeColor="text1"/>
                <w:kern w:val="0"/>
                <w:sz w:val="20"/>
                <w:szCs w:val="20"/>
                <w:shd w:val="clear" w:color="auto" w:fill="FFFFFF"/>
              </w:rPr>
              <w:t> </w:t>
            </w:r>
            <w:r>
              <w:rPr>
                <w:rFonts w:ascii="Times New Roman" w:eastAsia="方正仿宋_GBK" w:hAnsi="Times New Roman" w:cs="Times New Roman"/>
                <w:color w:val="000000" w:themeColor="text1"/>
                <w:kern w:val="0"/>
                <w:sz w:val="20"/>
                <w:szCs w:val="20"/>
                <w:shd w:val="clear" w:color="auto" w:fill="FFFFFF"/>
              </w:rPr>
              <w:t>音乐教学通过中外不同体裁、特点、风格和表现手法的音乐作品，使学生在情感体验中进一步学习音乐基础知识、技能与原理，掌握音乐欣赏的正确方法与音乐表现的基本技能，提高音乐欣赏能力和音乐素养</w:t>
            </w:r>
            <w:r>
              <w:rPr>
                <w:rFonts w:ascii="Times New Roman" w:eastAsia="方正仿宋_GBK" w:hAnsi="Times New Roman" w:cs="Times New Roman"/>
                <w:color w:val="000000" w:themeColor="text1"/>
                <w:kern w:val="0"/>
                <w:sz w:val="20"/>
                <w:szCs w:val="20"/>
                <w:shd w:val="clear" w:color="auto" w:fill="FFFFFF"/>
              </w:rPr>
              <w:t>;</w:t>
            </w:r>
            <w:r>
              <w:rPr>
                <w:rFonts w:ascii="Times New Roman" w:eastAsia="方正仿宋_GBK" w:hAnsi="Times New Roman" w:cs="Times New Roman"/>
                <w:color w:val="000000" w:themeColor="text1"/>
                <w:kern w:val="0"/>
                <w:sz w:val="20"/>
                <w:szCs w:val="20"/>
                <w:shd w:val="clear" w:color="auto" w:fill="FFFFFF"/>
              </w:rPr>
              <w:t>美术教学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p>
        </w:tc>
        <w:tc>
          <w:tcPr>
            <w:tcW w:w="708" w:type="dxa"/>
            <w:shd w:val="clear" w:color="auto" w:fill="FFFFFF"/>
            <w:vAlign w:val="center"/>
          </w:tcPr>
          <w:p w14:paraId="452A00C5" w14:textId="77777777" w:rsidR="00F33210" w:rsidRDefault="000B2626">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72</w:t>
            </w:r>
          </w:p>
        </w:tc>
      </w:tr>
      <w:tr w:rsidR="00F33210" w:rsidRPr="008220C4" w14:paraId="305B759B" w14:textId="77777777" w:rsidTr="006C41A6">
        <w:trPr>
          <w:trHeight w:val="480"/>
          <w:jc w:val="center"/>
        </w:trPr>
        <w:tc>
          <w:tcPr>
            <w:tcW w:w="645" w:type="dxa"/>
            <w:shd w:val="clear" w:color="auto" w:fill="FFFFFF"/>
            <w:vAlign w:val="center"/>
          </w:tcPr>
          <w:p w14:paraId="1491DF13" w14:textId="77777777" w:rsidR="00F33210" w:rsidRPr="008220C4" w:rsidRDefault="009D28F1">
            <w:pPr>
              <w:snapToGrid w:val="0"/>
              <w:jc w:val="center"/>
              <w:rPr>
                <w:rFonts w:ascii="Times New Roman" w:eastAsia="方正仿宋_GBK" w:hAnsi="Times New Roman" w:cs="Times New Roman"/>
                <w:color w:val="000000" w:themeColor="text1"/>
                <w:kern w:val="0"/>
                <w:sz w:val="20"/>
                <w:szCs w:val="20"/>
              </w:rPr>
            </w:pPr>
            <w:r w:rsidRPr="008220C4">
              <w:rPr>
                <w:rFonts w:ascii="Times New Roman" w:eastAsia="方正仿宋_GBK" w:hAnsi="Times New Roman" w:cs="Times New Roman"/>
                <w:color w:val="000000" w:themeColor="text1"/>
                <w:kern w:val="0"/>
                <w:sz w:val="20"/>
                <w:szCs w:val="20"/>
              </w:rPr>
              <w:t>9</w:t>
            </w:r>
          </w:p>
        </w:tc>
        <w:tc>
          <w:tcPr>
            <w:tcW w:w="621" w:type="dxa"/>
            <w:shd w:val="clear" w:color="auto" w:fill="FFFFFF"/>
            <w:vAlign w:val="center"/>
          </w:tcPr>
          <w:p w14:paraId="3B27A40F" w14:textId="77777777" w:rsidR="00F33210" w:rsidRPr="008220C4" w:rsidRDefault="009D28F1" w:rsidP="00A27E46">
            <w:pPr>
              <w:snapToGrid w:val="0"/>
              <w:jc w:val="center"/>
              <w:rPr>
                <w:rFonts w:ascii="Times New Roman" w:eastAsia="方正仿宋_GBK" w:hAnsi="Times New Roman" w:cs="Times New Roman"/>
                <w:color w:val="000000" w:themeColor="text1"/>
                <w:kern w:val="0"/>
                <w:sz w:val="20"/>
                <w:szCs w:val="20"/>
                <w:shd w:val="clear" w:color="auto" w:fill="FFFFFF"/>
              </w:rPr>
            </w:pPr>
            <w:r w:rsidRPr="008220C4">
              <w:rPr>
                <w:rFonts w:ascii="Times New Roman" w:eastAsia="方正仿宋_GBK" w:hAnsi="Times New Roman" w:cs="Times New Roman" w:hint="eastAsia"/>
                <w:color w:val="000000" w:themeColor="text1"/>
                <w:kern w:val="0"/>
                <w:sz w:val="20"/>
                <w:szCs w:val="20"/>
                <w:shd w:val="clear" w:color="auto" w:fill="FFFFFF"/>
              </w:rPr>
              <w:t>劳动教育</w:t>
            </w:r>
          </w:p>
        </w:tc>
        <w:tc>
          <w:tcPr>
            <w:tcW w:w="2657" w:type="dxa"/>
            <w:shd w:val="clear" w:color="auto" w:fill="FFFFFF"/>
            <w:vAlign w:val="center"/>
          </w:tcPr>
          <w:p w14:paraId="7ACDAA37" w14:textId="77777777" w:rsidR="00F33210" w:rsidRPr="008220C4" w:rsidRDefault="009D28F1">
            <w:pPr>
              <w:snapToGrid w:val="0"/>
              <w:spacing w:before="67"/>
              <w:ind w:right="105" w:firstLineChars="200" w:firstLine="400"/>
              <w:rPr>
                <w:rFonts w:ascii="Times New Roman" w:eastAsia="方正仿宋_GBK" w:hAnsi="Times New Roman" w:cs="Times New Roman"/>
                <w:color w:val="000000" w:themeColor="text1"/>
                <w:kern w:val="0"/>
                <w:sz w:val="20"/>
                <w:szCs w:val="20"/>
                <w:shd w:val="clear" w:color="auto" w:fill="FFFFFF"/>
              </w:rPr>
            </w:pPr>
            <w:r w:rsidRPr="008220C4">
              <w:rPr>
                <w:rFonts w:ascii="Times New Roman" w:eastAsia="方正仿宋_GBK" w:hAnsi="Times New Roman" w:cs="Times New Roman" w:hint="eastAsia"/>
                <w:color w:val="000000" w:themeColor="text1"/>
                <w:kern w:val="0"/>
                <w:sz w:val="20"/>
                <w:szCs w:val="20"/>
                <w:shd w:val="clear" w:color="auto" w:fill="FFFFFF"/>
              </w:rPr>
              <w:t>本课程执行中共中央国务院发布的《关于全面加强新时代大中小学劳动教育的意见》相关要求。</w:t>
            </w:r>
          </w:p>
        </w:tc>
        <w:tc>
          <w:tcPr>
            <w:tcW w:w="3864" w:type="dxa"/>
            <w:shd w:val="clear" w:color="auto" w:fill="FFFFFF"/>
          </w:tcPr>
          <w:p w14:paraId="3F07E6DB" w14:textId="77777777" w:rsidR="00F33210" w:rsidRPr="008220C4" w:rsidRDefault="009D28F1" w:rsidP="008220C4">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sidRPr="008220C4">
              <w:rPr>
                <w:rFonts w:ascii="Times New Roman" w:eastAsia="方正仿宋_GBK" w:hAnsi="Times New Roman" w:cs="Times New Roman" w:hint="eastAsia"/>
                <w:color w:val="000000" w:themeColor="text1"/>
                <w:kern w:val="0"/>
                <w:sz w:val="20"/>
                <w:szCs w:val="20"/>
                <w:shd w:val="clear" w:color="auto" w:fill="FFFFFF"/>
              </w:rPr>
              <w:t>以实习实训课为主要载体开展，其中劳动精神、劳模精神、工匠精神专题教育</w:t>
            </w:r>
            <w:r w:rsidR="0062314F" w:rsidRPr="002F7BBD">
              <w:rPr>
                <w:rFonts w:ascii="Times New Roman" w:eastAsia="方正仿宋_GBK" w:hAnsi="Times New Roman" w:cs="Times New Roman"/>
                <w:color w:val="000000" w:themeColor="text1"/>
                <w:kern w:val="0"/>
                <w:sz w:val="20"/>
                <w:szCs w:val="20"/>
                <w:shd w:val="clear" w:color="auto" w:fill="FFFFFF"/>
              </w:rPr>
              <w:t>不少于</w:t>
            </w:r>
            <w:r w:rsidR="0062314F" w:rsidRPr="002F7BBD">
              <w:rPr>
                <w:rFonts w:ascii="Times New Roman" w:eastAsia="方正仿宋_GBK" w:hAnsi="Times New Roman" w:cs="Times New Roman"/>
                <w:color w:val="000000" w:themeColor="text1"/>
                <w:kern w:val="0"/>
                <w:sz w:val="20"/>
                <w:szCs w:val="20"/>
                <w:shd w:val="clear" w:color="auto" w:fill="FFFFFF"/>
              </w:rPr>
              <w:t>16</w:t>
            </w:r>
            <w:r w:rsidR="0062314F" w:rsidRPr="002F7BBD">
              <w:rPr>
                <w:rFonts w:ascii="Times New Roman" w:eastAsia="方正仿宋_GBK" w:hAnsi="Times New Roman" w:cs="Times New Roman"/>
                <w:color w:val="000000" w:themeColor="text1"/>
                <w:kern w:val="0"/>
                <w:sz w:val="20"/>
                <w:szCs w:val="20"/>
                <w:shd w:val="clear" w:color="auto" w:fill="FFFFFF"/>
              </w:rPr>
              <w:t>学时</w:t>
            </w:r>
            <w:r w:rsidR="0062314F" w:rsidRPr="002F7BBD">
              <w:rPr>
                <w:rFonts w:ascii="Times New Roman" w:eastAsia="方正仿宋_GBK" w:hAnsi="Times New Roman" w:cs="Times New Roman" w:hint="eastAsia"/>
                <w:color w:val="000000" w:themeColor="text1"/>
                <w:kern w:val="0"/>
                <w:sz w:val="20"/>
                <w:szCs w:val="20"/>
                <w:shd w:val="clear" w:color="auto" w:fill="FFFFFF"/>
              </w:rPr>
              <w:t>。</w:t>
            </w:r>
          </w:p>
        </w:tc>
        <w:tc>
          <w:tcPr>
            <w:tcW w:w="708" w:type="dxa"/>
            <w:shd w:val="clear" w:color="auto" w:fill="FFFFFF"/>
            <w:vAlign w:val="center"/>
          </w:tcPr>
          <w:p w14:paraId="2D304889" w14:textId="77777777" w:rsidR="00F33210" w:rsidRPr="008220C4" w:rsidRDefault="00A27E46">
            <w:pPr>
              <w:snapToGrid w:val="0"/>
              <w:jc w:val="center"/>
              <w:rPr>
                <w:rFonts w:ascii="Times New Roman" w:eastAsia="方正仿宋_GBK" w:hAnsi="Times New Roman" w:cs="Times New Roman"/>
                <w:color w:val="000000" w:themeColor="text1"/>
                <w:kern w:val="0"/>
                <w:sz w:val="20"/>
                <w:szCs w:val="20"/>
              </w:rPr>
            </w:pPr>
            <w:r w:rsidRPr="008220C4">
              <w:rPr>
                <w:rFonts w:ascii="Times New Roman" w:eastAsia="方正仿宋_GBK" w:hAnsi="Times New Roman" w:cs="Times New Roman" w:hint="eastAsia"/>
                <w:color w:val="000000" w:themeColor="text1"/>
                <w:kern w:val="0"/>
                <w:sz w:val="20"/>
                <w:szCs w:val="20"/>
              </w:rPr>
              <w:t>36</w:t>
            </w:r>
          </w:p>
        </w:tc>
      </w:tr>
      <w:tr w:rsidR="00F33210" w14:paraId="33F9CF3E" w14:textId="77777777" w:rsidTr="006C41A6">
        <w:trPr>
          <w:trHeight w:val="480"/>
          <w:jc w:val="center"/>
        </w:trPr>
        <w:tc>
          <w:tcPr>
            <w:tcW w:w="645" w:type="dxa"/>
            <w:shd w:val="clear" w:color="auto" w:fill="FFFFFF"/>
            <w:vAlign w:val="center"/>
          </w:tcPr>
          <w:p w14:paraId="3FBB79E0"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10</w:t>
            </w:r>
          </w:p>
        </w:tc>
        <w:tc>
          <w:tcPr>
            <w:tcW w:w="621" w:type="dxa"/>
            <w:shd w:val="clear" w:color="auto" w:fill="FFFFFF"/>
            <w:vAlign w:val="center"/>
          </w:tcPr>
          <w:p w14:paraId="163F538E"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物理</w:t>
            </w:r>
          </w:p>
        </w:tc>
        <w:tc>
          <w:tcPr>
            <w:tcW w:w="2657" w:type="dxa"/>
            <w:shd w:val="clear" w:color="auto" w:fill="FFFFFF"/>
            <w:vAlign w:val="center"/>
          </w:tcPr>
          <w:p w14:paraId="16752583" w14:textId="77777777" w:rsidR="00F33210" w:rsidRDefault="009D28F1">
            <w:pPr>
              <w:snapToGrid w:val="0"/>
              <w:spacing w:before="67"/>
              <w:ind w:right="105" w:firstLineChars="200" w:firstLine="40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本课程执行教育部颁布的《中等职业学校化学课程标准》和重庆市有关本课程的教学要求，注重与行业发展、专业实际相结合</w:t>
            </w:r>
          </w:p>
        </w:tc>
        <w:tc>
          <w:tcPr>
            <w:tcW w:w="3864" w:type="dxa"/>
            <w:shd w:val="clear" w:color="auto" w:fill="FFFFFF"/>
          </w:tcPr>
          <w:p w14:paraId="272CCB8A" w14:textId="77777777" w:rsidR="00F33210" w:rsidRDefault="009D28F1">
            <w:pPr>
              <w:snapToGrid w:val="0"/>
              <w:spacing w:before="67"/>
              <w:ind w:right="105"/>
              <w:rPr>
                <w:rFonts w:ascii="Times New Roman" w:eastAsia="方正仿宋_GBK" w:hAnsi="Times New Roman" w:cs="Times New Roman"/>
                <w:bCs/>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学校结合实际情况，增加一定学时的任意选修内容（拓展模块），其教学内容可结合专业情况和学生发展需求，依据课程标准选择确定</w:t>
            </w:r>
            <w:r w:rsidR="0039132F">
              <w:rPr>
                <w:rFonts w:ascii="Times New Roman" w:eastAsia="方正仿宋_GBK" w:hAnsi="Times New Roman" w:cs="Times New Roman" w:hint="eastAsia"/>
                <w:color w:val="000000" w:themeColor="text1"/>
                <w:kern w:val="0"/>
                <w:sz w:val="20"/>
                <w:szCs w:val="20"/>
                <w:shd w:val="clear" w:color="auto" w:fill="FFFFFF"/>
              </w:rPr>
              <w:t>。</w:t>
            </w:r>
          </w:p>
        </w:tc>
        <w:tc>
          <w:tcPr>
            <w:tcW w:w="708" w:type="dxa"/>
            <w:shd w:val="clear" w:color="auto" w:fill="FFFFFF"/>
            <w:vAlign w:val="center"/>
          </w:tcPr>
          <w:p w14:paraId="7C892267"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72</w:t>
            </w:r>
          </w:p>
        </w:tc>
      </w:tr>
    </w:tbl>
    <w:p w14:paraId="119040E3"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22" w:name="_Toc139487308"/>
      <w:r>
        <w:rPr>
          <w:rFonts w:ascii="Times New Roman" w:eastAsia="楷体_GB2312" w:hAnsi="Times New Roman" w:cs="Times New Roman"/>
          <w:b/>
          <w:bCs w:val="0"/>
          <w:color w:val="000000" w:themeColor="text1"/>
          <w:szCs w:val="24"/>
        </w:rPr>
        <w:t>（三）专业技能课程</w:t>
      </w:r>
      <w:bookmarkEnd w:id="22"/>
    </w:p>
    <w:p w14:paraId="66160341" w14:textId="77777777" w:rsidR="00F33210" w:rsidRDefault="009D28F1" w:rsidP="00D07E1C">
      <w:pPr>
        <w:snapToGrid w:val="0"/>
        <w:spacing w:afterLines="50" w:after="156"/>
        <w:ind w:firstLineChars="300" w:firstLine="723"/>
        <w:rPr>
          <w:rFonts w:ascii="Times New Roman" w:hAnsi="Times New Roman" w:cs="Times New Roman"/>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专业</w:t>
      </w:r>
      <w:r>
        <w:rPr>
          <w:rFonts w:ascii="Times New Roman" w:eastAsia="方正仿宋_GBK" w:hAnsi="Times New Roman" w:cs="Times New Roman" w:hint="eastAsia"/>
          <w:b/>
          <w:bCs/>
          <w:color w:val="000000" w:themeColor="text1"/>
          <w:sz w:val="24"/>
          <w:szCs w:val="24"/>
        </w:rPr>
        <w:t>基础</w:t>
      </w:r>
      <w:r>
        <w:rPr>
          <w:rFonts w:ascii="Times New Roman" w:eastAsia="方正仿宋_GBK" w:hAnsi="Times New Roman" w:cs="Times New Roman"/>
          <w:b/>
          <w:bCs/>
          <w:color w:val="000000" w:themeColor="text1"/>
          <w:sz w:val="24"/>
          <w:szCs w:val="24"/>
        </w:rPr>
        <w:t>课</w:t>
      </w:r>
    </w:p>
    <w:tbl>
      <w:tblPr>
        <w:tblStyle w:val="ae"/>
        <w:tblW w:w="8495" w:type="dxa"/>
        <w:jc w:val="center"/>
        <w:tblBorders>
          <w:top w:val="single" w:sz="8" w:space="0" w:color="auto"/>
          <w:left w:val="single" w:sz="8" w:space="0" w:color="auto"/>
          <w:bottom w:val="single" w:sz="8" w:space="0" w:color="auto"/>
          <w:right w:val="single" w:sz="8" w:space="0" w:color="auto"/>
        </w:tblBorders>
        <w:tblLayout w:type="fixed"/>
        <w:tblCellMar>
          <w:top w:w="120" w:type="dxa"/>
          <w:left w:w="60" w:type="dxa"/>
          <w:bottom w:w="120" w:type="dxa"/>
          <w:right w:w="60" w:type="dxa"/>
        </w:tblCellMar>
        <w:tblLook w:val="04A0" w:firstRow="1" w:lastRow="0" w:firstColumn="1" w:lastColumn="0" w:noHBand="0" w:noVBand="1"/>
      </w:tblPr>
      <w:tblGrid>
        <w:gridCol w:w="662"/>
        <w:gridCol w:w="1029"/>
        <w:gridCol w:w="2977"/>
        <w:gridCol w:w="3260"/>
        <w:gridCol w:w="567"/>
      </w:tblGrid>
      <w:tr w:rsidR="00F33210" w14:paraId="6124CFFE" w14:textId="77777777">
        <w:trPr>
          <w:tblHeader/>
          <w:jc w:val="center"/>
        </w:trPr>
        <w:tc>
          <w:tcPr>
            <w:tcW w:w="662" w:type="dxa"/>
            <w:shd w:val="clear" w:color="auto" w:fill="B8CCE4" w:themeFill="accent1" w:themeFillTint="66"/>
            <w:vAlign w:val="center"/>
          </w:tcPr>
          <w:p w14:paraId="7587B6B1"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1029" w:type="dxa"/>
            <w:shd w:val="clear" w:color="auto" w:fill="B8CCE4" w:themeFill="accent1" w:themeFillTint="66"/>
            <w:vAlign w:val="center"/>
          </w:tcPr>
          <w:p w14:paraId="72789B95"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课程名称</w:t>
            </w:r>
          </w:p>
        </w:tc>
        <w:tc>
          <w:tcPr>
            <w:tcW w:w="2977" w:type="dxa"/>
            <w:shd w:val="clear" w:color="auto" w:fill="B8CCE4" w:themeFill="accent1" w:themeFillTint="66"/>
            <w:vAlign w:val="center"/>
          </w:tcPr>
          <w:p w14:paraId="17F5A9ED"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w:t>
            </w:r>
          </w:p>
        </w:tc>
        <w:tc>
          <w:tcPr>
            <w:tcW w:w="3260" w:type="dxa"/>
            <w:shd w:val="clear" w:color="auto" w:fill="B8CCE4" w:themeFill="accent1" w:themeFillTint="66"/>
            <w:vAlign w:val="center"/>
          </w:tcPr>
          <w:p w14:paraId="4684BA3F"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能力要求</w:t>
            </w:r>
          </w:p>
        </w:tc>
        <w:tc>
          <w:tcPr>
            <w:tcW w:w="567" w:type="dxa"/>
            <w:shd w:val="clear" w:color="auto" w:fill="B8CCE4" w:themeFill="accent1" w:themeFillTint="66"/>
            <w:vAlign w:val="center"/>
          </w:tcPr>
          <w:p w14:paraId="6CE9D1DC"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F33210" w14:paraId="2EF04370" w14:textId="77777777">
        <w:trPr>
          <w:trHeight w:val="480"/>
          <w:jc w:val="center"/>
        </w:trPr>
        <w:tc>
          <w:tcPr>
            <w:tcW w:w="662" w:type="dxa"/>
            <w:vAlign w:val="center"/>
          </w:tcPr>
          <w:p w14:paraId="5C4C32D7"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1</w:t>
            </w:r>
          </w:p>
        </w:tc>
        <w:tc>
          <w:tcPr>
            <w:tcW w:w="1029" w:type="dxa"/>
            <w:vAlign w:val="center"/>
          </w:tcPr>
          <w:p w14:paraId="72474DB3"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电工基础</w:t>
            </w:r>
          </w:p>
        </w:tc>
        <w:tc>
          <w:tcPr>
            <w:tcW w:w="2977" w:type="dxa"/>
            <w:vAlign w:val="center"/>
          </w:tcPr>
          <w:p w14:paraId="347CC5F0" w14:textId="77777777" w:rsidR="00F33210" w:rsidRDefault="00131363">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1.</w:t>
            </w:r>
            <w:r w:rsidR="009D28F1">
              <w:rPr>
                <w:rFonts w:ascii="Times New Roman" w:eastAsia="方正仿宋_GBK" w:hAnsi="Times New Roman" w:cs="Times New Roman" w:hint="eastAsia"/>
                <w:color w:val="000000" w:themeColor="text1"/>
                <w:kern w:val="0"/>
                <w:sz w:val="20"/>
                <w:szCs w:val="20"/>
                <w:shd w:val="clear" w:color="auto" w:fill="FFFFFF"/>
                <w:lang w:val="zh-CN"/>
              </w:rPr>
              <w:t>电路的基本概念及基本定律</w:t>
            </w:r>
            <w:r w:rsidR="009D28F1">
              <w:rPr>
                <w:rFonts w:ascii="Times New Roman" w:eastAsia="方正仿宋_GBK" w:hAnsi="Times New Roman" w:cs="Times New Roman" w:hint="eastAsia"/>
                <w:color w:val="000000" w:themeColor="text1"/>
                <w:kern w:val="0"/>
                <w:sz w:val="20"/>
                <w:szCs w:val="20"/>
                <w:shd w:val="clear" w:color="auto" w:fill="FFFFFF"/>
                <w:lang w:val="zh-CN"/>
              </w:rPr>
              <w:t>;</w:t>
            </w:r>
          </w:p>
          <w:p w14:paraId="31C2500C" w14:textId="77777777" w:rsidR="00F33210" w:rsidRDefault="00131363">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2.</w:t>
            </w:r>
            <w:r w:rsidR="009D28F1">
              <w:rPr>
                <w:rFonts w:ascii="Times New Roman" w:eastAsia="方正仿宋_GBK" w:hAnsi="Times New Roman" w:cs="Times New Roman" w:hint="eastAsia"/>
                <w:color w:val="000000" w:themeColor="text1"/>
                <w:kern w:val="0"/>
                <w:sz w:val="20"/>
                <w:szCs w:val="20"/>
                <w:shd w:val="clear" w:color="auto" w:fill="FFFFFF"/>
                <w:lang w:val="zh-CN"/>
              </w:rPr>
              <w:t>电路的分析方法；</w:t>
            </w:r>
          </w:p>
          <w:p w14:paraId="06859742" w14:textId="77777777" w:rsidR="00F33210" w:rsidRDefault="00131363">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3.</w:t>
            </w:r>
            <w:r w:rsidR="009D28F1">
              <w:rPr>
                <w:rFonts w:ascii="Times New Roman" w:eastAsia="方正仿宋_GBK" w:hAnsi="Times New Roman" w:cs="Times New Roman" w:hint="eastAsia"/>
                <w:color w:val="000000" w:themeColor="text1"/>
                <w:kern w:val="0"/>
                <w:sz w:val="20"/>
                <w:szCs w:val="20"/>
                <w:shd w:val="clear" w:color="auto" w:fill="FFFFFF"/>
                <w:lang w:val="zh-CN"/>
              </w:rPr>
              <w:t>正弦交流电路、三相电路以及电路的暂态分析；</w:t>
            </w:r>
          </w:p>
          <w:p w14:paraId="4E08699C" w14:textId="77777777" w:rsidR="00F33210" w:rsidRDefault="00131363">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4.</w:t>
            </w:r>
            <w:r w:rsidR="009D28F1">
              <w:rPr>
                <w:rFonts w:ascii="Times New Roman" w:eastAsia="方正仿宋_GBK" w:hAnsi="Times New Roman" w:cs="Times New Roman" w:hint="eastAsia"/>
                <w:color w:val="000000" w:themeColor="text1"/>
                <w:kern w:val="0"/>
                <w:sz w:val="20"/>
                <w:szCs w:val="20"/>
                <w:shd w:val="clear" w:color="auto" w:fill="FFFFFF"/>
                <w:lang w:val="zh-CN"/>
              </w:rPr>
              <w:t>磁路等理论基础知识。</w:t>
            </w:r>
          </w:p>
        </w:tc>
        <w:tc>
          <w:tcPr>
            <w:tcW w:w="3260" w:type="dxa"/>
            <w:vAlign w:val="center"/>
          </w:tcPr>
          <w:p w14:paraId="33C86D13" w14:textId="77777777" w:rsidR="00F33210" w:rsidRDefault="00131363">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1.</w:t>
            </w:r>
            <w:r w:rsidR="009D28F1">
              <w:rPr>
                <w:rFonts w:ascii="Times New Roman" w:eastAsia="方正仿宋_GBK" w:hAnsi="Times New Roman" w:cs="Times New Roman" w:hint="eastAsia"/>
                <w:color w:val="000000" w:themeColor="text1"/>
                <w:kern w:val="0"/>
                <w:sz w:val="20"/>
                <w:szCs w:val="20"/>
                <w:shd w:val="clear" w:color="auto" w:fill="FFFFFF"/>
                <w:lang w:val="zh-CN"/>
              </w:rPr>
              <w:t>能运用所学的基础理论，分析解决生产实际中出现的问题，学会从实际的工作中</w:t>
            </w:r>
            <w:r w:rsidR="00D66587">
              <w:rPr>
                <w:rFonts w:ascii="Times New Roman" w:eastAsia="方正仿宋_GBK" w:hAnsi="Times New Roman" w:cs="Times New Roman" w:hint="eastAsia"/>
                <w:color w:val="000000" w:themeColor="text1"/>
                <w:kern w:val="0"/>
                <w:sz w:val="20"/>
                <w:szCs w:val="20"/>
                <w:shd w:val="clear" w:color="auto" w:fill="FFFFFF"/>
                <w:lang w:val="zh-CN"/>
              </w:rPr>
              <w:t>;</w:t>
            </w:r>
          </w:p>
          <w:p w14:paraId="2B0D3EDB" w14:textId="77777777" w:rsidR="00F33210" w:rsidRDefault="009D28F1">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抽象出理论并解决工程问题；</w:t>
            </w:r>
          </w:p>
          <w:p w14:paraId="36311FF1" w14:textId="77777777" w:rsidR="00F33210" w:rsidRDefault="00131363">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2.</w:t>
            </w:r>
            <w:r w:rsidR="009D28F1">
              <w:rPr>
                <w:rFonts w:ascii="Times New Roman" w:eastAsia="方正仿宋_GBK" w:hAnsi="Times New Roman" w:cs="Times New Roman" w:hint="eastAsia"/>
                <w:color w:val="000000" w:themeColor="text1"/>
                <w:kern w:val="0"/>
                <w:sz w:val="20"/>
                <w:szCs w:val="20"/>
                <w:shd w:val="clear" w:color="auto" w:fill="FFFFFF"/>
                <w:lang w:val="zh-CN"/>
              </w:rPr>
              <w:t>学会使用常用电工仪表。</w:t>
            </w:r>
          </w:p>
        </w:tc>
        <w:tc>
          <w:tcPr>
            <w:tcW w:w="567" w:type="dxa"/>
            <w:vAlign w:val="center"/>
          </w:tcPr>
          <w:p w14:paraId="15A325DD"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color w:val="000000" w:themeColor="text1"/>
                <w:kern w:val="0"/>
                <w:sz w:val="20"/>
                <w:szCs w:val="20"/>
                <w:shd w:val="clear" w:color="auto" w:fill="FFFFFF"/>
                <w:lang w:val="zh-CN"/>
              </w:rPr>
              <w:t>72</w:t>
            </w:r>
          </w:p>
        </w:tc>
      </w:tr>
      <w:tr w:rsidR="00F33210" w14:paraId="5962BF33" w14:textId="77777777">
        <w:trPr>
          <w:trHeight w:val="2046"/>
          <w:jc w:val="center"/>
        </w:trPr>
        <w:tc>
          <w:tcPr>
            <w:tcW w:w="662" w:type="dxa"/>
            <w:vAlign w:val="center"/>
          </w:tcPr>
          <w:p w14:paraId="5257E359"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lastRenderedPageBreak/>
              <w:t>2</w:t>
            </w:r>
          </w:p>
        </w:tc>
        <w:tc>
          <w:tcPr>
            <w:tcW w:w="1029" w:type="dxa"/>
            <w:vAlign w:val="center"/>
          </w:tcPr>
          <w:p w14:paraId="10B9A800" w14:textId="77777777" w:rsidR="00F33210" w:rsidRDefault="009D28F1">
            <w:pPr>
              <w:snapToGrid w:val="0"/>
              <w:jc w:val="center"/>
              <w:rPr>
                <w:rFonts w:ascii="Times New Roman" w:eastAsia="仿宋" w:hAnsi="Times New Roman" w:cs="Times New Roman"/>
                <w:kern w:val="0"/>
                <w:szCs w:val="21"/>
                <w:lang w:val="zh-CN"/>
              </w:rPr>
            </w:pPr>
            <w:r>
              <w:rPr>
                <w:rFonts w:ascii="Times New Roman" w:eastAsia="方正仿宋_GBK" w:hAnsi="Times New Roman" w:cs="Times New Roman" w:hint="eastAsia"/>
                <w:color w:val="000000" w:themeColor="text1"/>
                <w:kern w:val="0"/>
                <w:sz w:val="20"/>
                <w:szCs w:val="20"/>
                <w:shd w:val="clear" w:color="auto" w:fill="FFFFFF"/>
                <w:lang w:val="zh-CN"/>
              </w:rPr>
              <w:t>电子技术基础</w:t>
            </w:r>
          </w:p>
        </w:tc>
        <w:tc>
          <w:tcPr>
            <w:tcW w:w="2977" w:type="dxa"/>
            <w:vAlign w:val="center"/>
          </w:tcPr>
          <w:p w14:paraId="3D6EB33C" w14:textId="77777777" w:rsidR="00F33210" w:rsidRDefault="009D28F1">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1</w:t>
            </w:r>
            <w:r w:rsidR="00131363">
              <w:rPr>
                <w:rFonts w:ascii="Times New Roman" w:eastAsia="方正仿宋_GBK" w:hAnsi="Times New Roman" w:cs="Times New Roman" w:hint="eastAsia"/>
                <w:color w:val="000000" w:themeColor="text1"/>
                <w:kern w:val="0"/>
                <w:sz w:val="20"/>
                <w:szCs w:val="20"/>
                <w:shd w:val="clear" w:color="auto" w:fill="FFFFFF"/>
                <w:lang w:val="zh-CN"/>
              </w:rPr>
              <w:t>.</w:t>
            </w:r>
            <w:r>
              <w:rPr>
                <w:rFonts w:ascii="Times New Roman" w:eastAsia="方正仿宋_GBK" w:hAnsi="Times New Roman" w:cs="Times New Roman" w:hint="eastAsia"/>
                <w:color w:val="000000" w:themeColor="text1"/>
                <w:kern w:val="0"/>
                <w:sz w:val="20"/>
                <w:szCs w:val="20"/>
                <w:shd w:val="clear" w:color="auto" w:fill="FFFFFF"/>
                <w:lang w:val="zh-CN"/>
              </w:rPr>
              <w:t>常用电子器件；</w:t>
            </w:r>
          </w:p>
          <w:p w14:paraId="5ADED737" w14:textId="77777777" w:rsidR="00F33210" w:rsidRDefault="009D28F1">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2</w:t>
            </w:r>
            <w:r w:rsidR="00131363">
              <w:rPr>
                <w:rFonts w:ascii="Times New Roman" w:eastAsia="方正仿宋_GBK" w:hAnsi="Times New Roman" w:cs="Times New Roman" w:hint="eastAsia"/>
                <w:color w:val="000000" w:themeColor="text1"/>
                <w:kern w:val="0"/>
                <w:sz w:val="20"/>
                <w:szCs w:val="20"/>
                <w:shd w:val="clear" w:color="auto" w:fill="FFFFFF"/>
                <w:lang w:val="zh-CN"/>
              </w:rPr>
              <w:t>.</w:t>
            </w:r>
            <w:r>
              <w:rPr>
                <w:rFonts w:ascii="Times New Roman" w:eastAsia="方正仿宋_GBK" w:hAnsi="Times New Roman" w:cs="Times New Roman" w:hint="eastAsia"/>
                <w:color w:val="000000" w:themeColor="text1"/>
                <w:kern w:val="0"/>
                <w:sz w:val="20"/>
                <w:szCs w:val="20"/>
                <w:shd w:val="clear" w:color="auto" w:fill="FFFFFF"/>
                <w:lang w:val="zh-CN"/>
              </w:rPr>
              <w:t>放大电路基础，频率特性与多级放大器，功率放大器；</w:t>
            </w:r>
          </w:p>
          <w:p w14:paraId="31F351B1" w14:textId="77777777" w:rsidR="00F33210" w:rsidRDefault="009D28F1">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3</w:t>
            </w:r>
            <w:r w:rsidR="00131363">
              <w:rPr>
                <w:rFonts w:ascii="Times New Roman" w:eastAsia="方正仿宋_GBK" w:hAnsi="Times New Roman" w:cs="Times New Roman" w:hint="eastAsia"/>
                <w:color w:val="000000" w:themeColor="text1"/>
                <w:kern w:val="0"/>
                <w:sz w:val="20"/>
                <w:szCs w:val="20"/>
                <w:shd w:val="clear" w:color="auto" w:fill="FFFFFF"/>
                <w:lang w:val="zh-CN"/>
              </w:rPr>
              <w:t>.</w:t>
            </w:r>
            <w:r>
              <w:rPr>
                <w:rFonts w:ascii="Times New Roman" w:eastAsia="方正仿宋_GBK" w:hAnsi="Times New Roman" w:cs="Times New Roman" w:hint="eastAsia"/>
                <w:color w:val="000000" w:themeColor="text1"/>
                <w:kern w:val="0"/>
                <w:sz w:val="20"/>
                <w:szCs w:val="20"/>
                <w:shd w:val="clear" w:color="auto" w:fill="FFFFFF"/>
                <w:lang w:val="zh-CN"/>
              </w:rPr>
              <w:t>运算放大器及其应用；</w:t>
            </w:r>
          </w:p>
          <w:p w14:paraId="5E91BEAD" w14:textId="77777777" w:rsidR="00F33210" w:rsidRDefault="009D28F1">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4</w:t>
            </w:r>
            <w:r w:rsidR="00131363">
              <w:rPr>
                <w:rFonts w:ascii="Times New Roman" w:eastAsia="方正仿宋_GBK" w:hAnsi="Times New Roman" w:cs="Times New Roman" w:hint="eastAsia"/>
                <w:color w:val="000000" w:themeColor="text1"/>
                <w:kern w:val="0"/>
                <w:sz w:val="20"/>
                <w:szCs w:val="20"/>
                <w:shd w:val="clear" w:color="auto" w:fill="FFFFFF"/>
                <w:lang w:val="zh-CN"/>
              </w:rPr>
              <w:t>.</w:t>
            </w:r>
            <w:r>
              <w:rPr>
                <w:rFonts w:ascii="Times New Roman" w:eastAsia="方正仿宋_GBK" w:hAnsi="Times New Roman" w:cs="Times New Roman" w:hint="eastAsia"/>
                <w:color w:val="000000" w:themeColor="text1"/>
                <w:kern w:val="0"/>
                <w:sz w:val="20"/>
                <w:szCs w:val="20"/>
                <w:shd w:val="clear" w:color="auto" w:fill="FFFFFF"/>
                <w:lang w:val="zh-CN"/>
              </w:rPr>
              <w:t>稳压电源的工作原理；</w:t>
            </w:r>
          </w:p>
          <w:p w14:paraId="184CE8B6" w14:textId="77777777" w:rsidR="00F33210" w:rsidRDefault="009D28F1" w:rsidP="00131363">
            <w:pPr>
              <w:snapToGrid w:val="0"/>
              <w:jc w:val="left"/>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5</w:t>
            </w:r>
            <w:r w:rsidR="00131363">
              <w:rPr>
                <w:rFonts w:ascii="Times New Roman" w:eastAsia="方正仿宋_GBK" w:hAnsi="Times New Roman" w:cs="Times New Roman" w:hint="eastAsia"/>
                <w:color w:val="000000" w:themeColor="text1"/>
                <w:kern w:val="0"/>
                <w:sz w:val="20"/>
                <w:szCs w:val="20"/>
                <w:shd w:val="clear" w:color="auto" w:fill="FFFFFF"/>
                <w:lang w:val="zh-CN"/>
              </w:rPr>
              <w:t>.</w:t>
            </w:r>
            <w:r>
              <w:rPr>
                <w:rFonts w:ascii="Times New Roman" w:eastAsia="方正仿宋_GBK" w:hAnsi="Times New Roman" w:cs="Times New Roman" w:hint="eastAsia"/>
                <w:color w:val="000000" w:themeColor="text1"/>
                <w:kern w:val="0"/>
                <w:sz w:val="20"/>
                <w:szCs w:val="20"/>
                <w:shd w:val="clear" w:color="auto" w:fill="FFFFFF"/>
                <w:lang w:val="zh-CN"/>
              </w:rPr>
              <w:t>组合逻辑电路、时序逻辑电路的设计分析。</w:t>
            </w:r>
          </w:p>
        </w:tc>
        <w:tc>
          <w:tcPr>
            <w:tcW w:w="3260" w:type="dxa"/>
            <w:vAlign w:val="center"/>
          </w:tcPr>
          <w:p w14:paraId="59885D3D"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仿宋" w:hAnsi="Times New Roman" w:hint="eastAsia"/>
                <w:kern w:val="0"/>
                <w:szCs w:val="21"/>
                <w:lang w:val="zh-CN"/>
              </w:rPr>
              <w:t>1</w:t>
            </w:r>
            <w:r w:rsidR="0013136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能识别和选用常用电子元器件；</w:t>
            </w:r>
          </w:p>
          <w:p w14:paraId="5F6DE62B"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13136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能设计小信号功率放大器电路；</w:t>
            </w:r>
          </w:p>
          <w:p w14:paraId="1623E6E0"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3</w:t>
            </w:r>
            <w:r w:rsidR="0013136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能设计集成运放的应用和集成稳压电源；</w:t>
            </w:r>
          </w:p>
          <w:p w14:paraId="7A5CDE63" w14:textId="77777777" w:rsidR="00F33210" w:rsidRDefault="009D28F1" w:rsidP="00131363">
            <w:pPr>
              <w:pStyle w:val="20"/>
              <w:autoSpaceDE w:val="0"/>
              <w:autoSpaceDN w:val="0"/>
              <w:adjustRightInd w:val="0"/>
              <w:snapToGrid w:val="0"/>
              <w:rPr>
                <w:rFonts w:ascii="Times New Roman" w:eastAsia="仿宋" w:hAnsi="Times New Roman"/>
                <w:kern w:val="0"/>
                <w:szCs w:val="21"/>
                <w:lang w:val="zh-CN"/>
              </w:rPr>
            </w:pPr>
            <w:r>
              <w:rPr>
                <w:rFonts w:ascii="Times New Roman" w:eastAsia="方正仿宋_GBK" w:hAnsi="Times New Roman" w:hint="eastAsia"/>
                <w:color w:val="000000" w:themeColor="text1"/>
                <w:kern w:val="0"/>
                <w:sz w:val="20"/>
                <w:szCs w:val="20"/>
                <w:shd w:val="clear" w:color="auto" w:fill="FFFFFF"/>
              </w:rPr>
              <w:t>4</w:t>
            </w:r>
            <w:r w:rsidR="0013136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能设计和分析组合逻辑电路和时序逻辑电路。</w:t>
            </w:r>
          </w:p>
        </w:tc>
        <w:tc>
          <w:tcPr>
            <w:tcW w:w="567" w:type="dxa"/>
            <w:vAlign w:val="center"/>
          </w:tcPr>
          <w:p w14:paraId="57CC72F3"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72</w:t>
            </w:r>
          </w:p>
        </w:tc>
      </w:tr>
      <w:tr w:rsidR="00F33210" w14:paraId="7253B08C" w14:textId="77777777">
        <w:trPr>
          <w:trHeight w:val="480"/>
          <w:jc w:val="center"/>
        </w:trPr>
        <w:tc>
          <w:tcPr>
            <w:tcW w:w="662" w:type="dxa"/>
            <w:vAlign w:val="center"/>
          </w:tcPr>
          <w:p w14:paraId="3C4DE916"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p>
        </w:tc>
        <w:tc>
          <w:tcPr>
            <w:tcW w:w="1029" w:type="dxa"/>
            <w:vAlign w:val="center"/>
          </w:tcPr>
          <w:p w14:paraId="13F3B781" w14:textId="77777777" w:rsidR="00F33210" w:rsidRDefault="009D28F1">
            <w:pPr>
              <w:pStyle w:val="20"/>
              <w:autoSpaceDE w:val="0"/>
              <w:autoSpaceDN w:val="0"/>
              <w:adjustRightInd w:val="0"/>
              <w:jc w:val="center"/>
              <w:rPr>
                <w:rFonts w:ascii="Times New Roman" w:eastAsia="仿宋" w:hAnsi="Times New Roman"/>
                <w:kern w:val="0"/>
                <w:szCs w:val="21"/>
                <w:lang w:val="zh-CN"/>
              </w:rPr>
            </w:pPr>
            <w:r>
              <w:rPr>
                <w:rFonts w:ascii="Times New Roman" w:eastAsia="方正仿宋_GBK" w:hAnsi="Times New Roman" w:hint="eastAsia"/>
                <w:color w:val="000000" w:themeColor="text1"/>
                <w:kern w:val="0"/>
                <w:sz w:val="20"/>
                <w:szCs w:val="20"/>
                <w:shd w:val="clear" w:color="auto" w:fill="FFFFFF"/>
                <w:lang w:val="zh-CN"/>
              </w:rPr>
              <w:t>Protel</w:t>
            </w:r>
            <w:r>
              <w:rPr>
                <w:rFonts w:ascii="Times New Roman" w:eastAsia="方正仿宋_GBK" w:hAnsi="Times New Roman" w:hint="eastAsia"/>
                <w:color w:val="000000" w:themeColor="text1"/>
                <w:kern w:val="0"/>
                <w:sz w:val="20"/>
                <w:szCs w:val="20"/>
                <w:shd w:val="clear" w:color="auto" w:fill="FFFFFF"/>
                <w:lang w:val="zh-CN"/>
              </w:rPr>
              <w:t>电路设计</w:t>
            </w:r>
          </w:p>
        </w:tc>
        <w:tc>
          <w:tcPr>
            <w:tcW w:w="2977" w:type="dxa"/>
            <w:vAlign w:val="center"/>
          </w:tcPr>
          <w:p w14:paraId="07D3806C"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1</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计算机</w:t>
            </w:r>
            <w:r>
              <w:rPr>
                <w:rFonts w:ascii="Times New Roman" w:eastAsia="方正仿宋_GBK" w:hAnsi="Times New Roman" w:hint="eastAsia"/>
                <w:color w:val="000000" w:themeColor="text1"/>
                <w:kern w:val="0"/>
                <w:sz w:val="20"/>
                <w:szCs w:val="20"/>
                <w:shd w:val="clear" w:color="auto" w:fill="FFFFFF"/>
                <w:lang w:val="zh-CN"/>
              </w:rPr>
              <w:t>windowsXP</w:t>
            </w:r>
            <w:r>
              <w:rPr>
                <w:rFonts w:ascii="Times New Roman" w:eastAsia="方正仿宋_GBK" w:hAnsi="Times New Roman" w:hint="eastAsia"/>
                <w:color w:val="000000" w:themeColor="text1"/>
                <w:kern w:val="0"/>
                <w:sz w:val="20"/>
                <w:szCs w:val="20"/>
                <w:shd w:val="clear" w:color="auto" w:fill="FFFFFF"/>
                <w:lang w:val="zh-CN"/>
              </w:rPr>
              <w:t>系统操作的基本知识；</w:t>
            </w:r>
          </w:p>
          <w:p w14:paraId="57F25752"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2</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基本电子技术、电路设计及印刷电路板的基本知识；</w:t>
            </w:r>
          </w:p>
          <w:p w14:paraId="070CC573"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3</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基本原理图、</w:t>
            </w:r>
            <w:r>
              <w:rPr>
                <w:rFonts w:ascii="Times New Roman" w:eastAsia="方正仿宋_GBK" w:hAnsi="Times New Roman" w:hint="eastAsia"/>
                <w:color w:val="000000" w:themeColor="text1"/>
                <w:kern w:val="0"/>
                <w:sz w:val="20"/>
                <w:szCs w:val="20"/>
                <w:shd w:val="clear" w:color="auto" w:fill="FFFFFF"/>
                <w:lang w:val="zh-CN"/>
              </w:rPr>
              <w:t>PCB</w:t>
            </w:r>
            <w:r>
              <w:rPr>
                <w:rFonts w:ascii="Times New Roman" w:eastAsia="方正仿宋_GBK" w:hAnsi="Times New Roman" w:hint="eastAsia"/>
                <w:color w:val="000000" w:themeColor="text1"/>
                <w:kern w:val="0"/>
                <w:sz w:val="20"/>
                <w:szCs w:val="20"/>
                <w:shd w:val="clear" w:color="auto" w:fill="FFFFFF"/>
                <w:lang w:val="zh-CN"/>
              </w:rPr>
              <w:t>图的生成及绘制的基本方法和知识；</w:t>
            </w:r>
          </w:p>
          <w:p w14:paraId="0FFF8C65"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4</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基本原理图库、</w:t>
            </w:r>
            <w:r>
              <w:rPr>
                <w:rFonts w:ascii="Times New Roman" w:eastAsia="方正仿宋_GBK" w:hAnsi="Times New Roman" w:hint="eastAsia"/>
                <w:color w:val="000000" w:themeColor="text1"/>
                <w:kern w:val="0"/>
                <w:sz w:val="20"/>
                <w:szCs w:val="20"/>
                <w:shd w:val="clear" w:color="auto" w:fill="FFFFFF"/>
                <w:lang w:val="zh-CN"/>
              </w:rPr>
              <w:t>PCB</w:t>
            </w:r>
            <w:r>
              <w:rPr>
                <w:rFonts w:ascii="Times New Roman" w:eastAsia="方正仿宋_GBK" w:hAnsi="Times New Roman" w:hint="eastAsia"/>
                <w:color w:val="000000" w:themeColor="text1"/>
                <w:kern w:val="0"/>
                <w:sz w:val="20"/>
                <w:szCs w:val="20"/>
                <w:shd w:val="clear" w:color="auto" w:fill="FFFFFF"/>
                <w:lang w:val="zh-CN"/>
              </w:rPr>
              <w:t>库的生成及绘制的基本方法和知识；</w:t>
            </w:r>
          </w:p>
          <w:p w14:paraId="59B9BA55"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掌握图形的输出及相关设备的使用方法和知识。</w:t>
            </w:r>
          </w:p>
        </w:tc>
        <w:tc>
          <w:tcPr>
            <w:tcW w:w="3260" w:type="dxa"/>
            <w:vAlign w:val="center"/>
          </w:tcPr>
          <w:p w14:paraId="452E3F32"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1</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具有基本的操作系统使用能力</w:t>
            </w:r>
            <w:r>
              <w:rPr>
                <w:rFonts w:ascii="Times New Roman" w:eastAsia="方正仿宋_GBK" w:hAnsi="Times New Roman" w:hint="eastAsia"/>
                <w:color w:val="000000" w:themeColor="text1"/>
                <w:kern w:val="0"/>
                <w:sz w:val="20"/>
                <w:szCs w:val="20"/>
                <w:shd w:val="clear" w:color="auto" w:fill="FFFFFF"/>
                <w:lang w:val="zh-CN"/>
              </w:rPr>
              <w:t>;</w:t>
            </w:r>
          </w:p>
          <w:p w14:paraId="1A3B45B8"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具有基本原理图、</w:t>
            </w:r>
            <w:r>
              <w:rPr>
                <w:rFonts w:ascii="Times New Roman" w:eastAsia="方正仿宋_GBK" w:hAnsi="Times New Roman" w:hint="eastAsia"/>
                <w:color w:val="000000" w:themeColor="text1"/>
                <w:kern w:val="0"/>
                <w:sz w:val="20"/>
                <w:szCs w:val="20"/>
                <w:shd w:val="clear" w:color="auto" w:fill="FFFFFF"/>
                <w:lang w:val="zh-CN"/>
              </w:rPr>
              <w:t>PCB</w:t>
            </w:r>
            <w:r>
              <w:rPr>
                <w:rFonts w:ascii="Times New Roman" w:eastAsia="方正仿宋_GBK" w:hAnsi="Times New Roman" w:hint="eastAsia"/>
                <w:color w:val="000000" w:themeColor="text1"/>
                <w:kern w:val="0"/>
                <w:sz w:val="20"/>
                <w:szCs w:val="20"/>
                <w:shd w:val="clear" w:color="auto" w:fill="FFFFFF"/>
                <w:lang w:val="zh-CN"/>
              </w:rPr>
              <w:t>图的生成及绘制的能力；</w:t>
            </w:r>
          </w:p>
          <w:p w14:paraId="6EEE748A"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2</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具有基本原理图库、</w:t>
            </w:r>
            <w:r>
              <w:rPr>
                <w:rFonts w:ascii="Times New Roman" w:eastAsia="方正仿宋_GBK" w:hAnsi="Times New Roman" w:hint="eastAsia"/>
                <w:color w:val="000000" w:themeColor="text1"/>
                <w:kern w:val="0"/>
                <w:sz w:val="20"/>
                <w:szCs w:val="20"/>
                <w:shd w:val="clear" w:color="auto" w:fill="FFFFFF"/>
                <w:lang w:val="zh-CN"/>
              </w:rPr>
              <w:t>PCB</w:t>
            </w:r>
            <w:r>
              <w:rPr>
                <w:rFonts w:ascii="Times New Roman" w:eastAsia="方正仿宋_GBK" w:hAnsi="Times New Roman" w:hint="eastAsia"/>
                <w:color w:val="000000" w:themeColor="text1"/>
                <w:kern w:val="0"/>
                <w:sz w:val="20"/>
                <w:szCs w:val="20"/>
                <w:shd w:val="clear" w:color="auto" w:fill="FFFFFF"/>
                <w:lang w:val="zh-CN"/>
              </w:rPr>
              <w:t>库的生成及绘制的能力；</w:t>
            </w:r>
          </w:p>
          <w:p w14:paraId="4CF9C406"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3</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具有图形的输出及相关设备的使用能力；</w:t>
            </w:r>
          </w:p>
          <w:p w14:paraId="24E1F79E" w14:textId="77777777" w:rsidR="00F33210" w:rsidRDefault="009D28F1" w:rsidP="00C822B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4</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能初步使用制板设备进行</w:t>
            </w:r>
            <w:r>
              <w:rPr>
                <w:rFonts w:ascii="Times New Roman" w:eastAsia="方正仿宋_GBK" w:hAnsi="Times New Roman" w:hint="eastAsia"/>
                <w:color w:val="000000" w:themeColor="text1"/>
                <w:kern w:val="0"/>
                <w:sz w:val="20"/>
                <w:szCs w:val="20"/>
                <w:shd w:val="clear" w:color="auto" w:fill="FFFFFF"/>
                <w:lang w:val="zh-CN"/>
              </w:rPr>
              <w:t>PCB</w:t>
            </w:r>
            <w:r>
              <w:rPr>
                <w:rFonts w:ascii="Times New Roman" w:eastAsia="方正仿宋_GBK" w:hAnsi="Times New Roman" w:hint="eastAsia"/>
                <w:color w:val="000000" w:themeColor="text1"/>
                <w:kern w:val="0"/>
                <w:sz w:val="20"/>
                <w:szCs w:val="20"/>
                <w:shd w:val="clear" w:color="auto" w:fill="FFFFFF"/>
                <w:lang w:val="zh-CN"/>
              </w:rPr>
              <w:t>制作</w:t>
            </w:r>
            <w:r>
              <w:rPr>
                <w:rFonts w:ascii="Times New Roman" w:eastAsia="方正仿宋_GBK" w:hAnsi="Times New Roman" w:hint="eastAsia"/>
                <w:color w:val="000000" w:themeColor="text1"/>
                <w:kern w:val="0"/>
                <w:sz w:val="20"/>
                <w:szCs w:val="20"/>
                <w:shd w:val="clear" w:color="auto" w:fill="FFFFFF"/>
                <w:lang w:val="zh-CN"/>
              </w:rPr>
              <w:t>PCB</w:t>
            </w:r>
            <w:r>
              <w:rPr>
                <w:rFonts w:ascii="Times New Roman" w:eastAsia="方正仿宋_GBK" w:hAnsi="Times New Roman" w:hint="eastAsia"/>
                <w:color w:val="000000" w:themeColor="text1"/>
                <w:kern w:val="0"/>
                <w:sz w:val="20"/>
                <w:szCs w:val="20"/>
                <w:shd w:val="clear" w:color="auto" w:fill="FFFFFF"/>
                <w:lang w:val="zh-CN"/>
              </w:rPr>
              <w:t>库的生成及绘制的能力。</w:t>
            </w:r>
            <w:r>
              <w:rPr>
                <w:rFonts w:ascii="Times New Roman" w:eastAsia="方正仿宋_GBK" w:hAnsi="Times New Roman" w:hint="eastAsia"/>
                <w:color w:val="000000" w:themeColor="text1"/>
                <w:kern w:val="0"/>
                <w:sz w:val="20"/>
                <w:szCs w:val="20"/>
                <w:shd w:val="clear" w:color="auto" w:fill="FFFFFF"/>
                <w:lang w:val="zh-CN"/>
              </w:rPr>
              <w:t>.</w:t>
            </w:r>
          </w:p>
        </w:tc>
        <w:tc>
          <w:tcPr>
            <w:tcW w:w="567" w:type="dxa"/>
            <w:vAlign w:val="center"/>
          </w:tcPr>
          <w:p w14:paraId="0BE52F49"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72</w:t>
            </w:r>
          </w:p>
        </w:tc>
      </w:tr>
      <w:tr w:rsidR="00F33210" w14:paraId="2C39494B" w14:textId="77777777">
        <w:trPr>
          <w:trHeight w:val="480"/>
          <w:jc w:val="center"/>
        </w:trPr>
        <w:tc>
          <w:tcPr>
            <w:tcW w:w="662" w:type="dxa"/>
            <w:vAlign w:val="center"/>
          </w:tcPr>
          <w:p w14:paraId="0FA8F16F"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4</w:t>
            </w:r>
          </w:p>
        </w:tc>
        <w:tc>
          <w:tcPr>
            <w:tcW w:w="1029" w:type="dxa"/>
            <w:vAlign w:val="center"/>
          </w:tcPr>
          <w:p w14:paraId="5F42EB7D"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电子工艺技术基础</w:t>
            </w:r>
          </w:p>
        </w:tc>
        <w:tc>
          <w:tcPr>
            <w:tcW w:w="2977" w:type="dxa"/>
            <w:vAlign w:val="center"/>
          </w:tcPr>
          <w:p w14:paraId="25511525" w14:textId="77777777" w:rsidR="00F33210" w:rsidRDefault="00C822BA">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1.</w:t>
            </w:r>
            <w:r w:rsidR="009D28F1">
              <w:rPr>
                <w:rFonts w:ascii="Times New Roman" w:eastAsia="方正仿宋_GBK" w:hAnsi="Times New Roman" w:hint="eastAsia"/>
                <w:color w:val="000000" w:themeColor="text1"/>
                <w:kern w:val="0"/>
                <w:sz w:val="20"/>
                <w:szCs w:val="20"/>
                <w:shd w:val="clear" w:color="auto" w:fill="FFFFFF"/>
                <w:lang w:val="zh-CN"/>
              </w:rPr>
              <w:t>常用电子元器件的识别、常用材料的种类、性质及印制线路板的制作；</w:t>
            </w:r>
          </w:p>
          <w:p w14:paraId="32A4F426"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2</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焊接的基本知识、工具、材料及工艺，工艺文件的编制、电子装配工艺；</w:t>
            </w:r>
          </w:p>
          <w:p w14:paraId="7D37291F" w14:textId="77777777" w:rsidR="00F33210" w:rsidRDefault="009D28F1" w:rsidP="00C822BA">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3</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电路的阶段调试及整机调试、整机装配实例操作，印制电路板的设计规范与国家标准。</w:t>
            </w:r>
          </w:p>
        </w:tc>
        <w:tc>
          <w:tcPr>
            <w:tcW w:w="3260" w:type="dxa"/>
            <w:vAlign w:val="center"/>
          </w:tcPr>
          <w:p w14:paraId="483189DD"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1</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电子元器件识别能力；</w:t>
            </w:r>
          </w:p>
          <w:p w14:paraId="2F82CA03"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2</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识别电路能力；</w:t>
            </w:r>
          </w:p>
          <w:p w14:paraId="478CB00D"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3</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焊接工具的使用及焊接电子装备能力；</w:t>
            </w:r>
          </w:p>
          <w:p w14:paraId="7B4AD031" w14:textId="77777777" w:rsidR="00F33210" w:rsidRDefault="009D28F1" w:rsidP="00C822BA">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4</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电路调试及整机调试能力。</w:t>
            </w:r>
          </w:p>
        </w:tc>
        <w:tc>
          <w:tcPr>
            <w:tcW w:w="567" w:type="dxa"/>
            <w:vAlign w:val="center"/>
          </w:tcPr>
          <w:p w14:paraId="0021D01B"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72</w:t>
            </w:r>
          </w:p>
        </w:tc>
      </w:tr>
      <w:tr w:rsidR="008220C4" w14:paraId="260F15CD" w14:textId="77777777">
        <w:trPr>
          <w:trHeight w:val="480"/>
          <w:jc w:val="center"/>
        </w:trPr>
        <w:tc>
          <w:tcPr>
            <w:tcW w:w="662" w:type="dxa"/>
            <w:vAlign w:val="center"/>
          </w:tcPr>
          <w:p w14:paraId="2CBD7F8A" w14:textId="77777777" w:rsidR="008220C4" w:rsidRDefault="008220C4">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5</w:t>
            </w:r>
          </w:p>
        </w:tc>
        <w:tc>
          <w:tcPr>
            <w:tcW w:w="1029" w:type="dxa"/>
            <w:vAlign w:val="center"/>
          </w:tcPr>
          <w:p w14:paraId="7CD2A952" w14:textId="77777777" w:rsidR="008220C4" w:rsidRDefault="008220C4">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农业物联网技术</w:t>
            </w:r>
          </w:p>
        </w:tc>
        <w:tc>
          <w:tcPr>
            <w:tcW w:w="2977" w:type="dxa"/>
            <w:vAlign w:val="center"/>
          </w:tcPr>
          <w:p w14:paraId="38B6A6FA" w14:textId="77777777" w:rsidR="008220C4" w:rsidRDefault="0005285F" w:rsidP="0005285F">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sidRPr="0005285F">
              <w:rPr>
                <w:rFonts w:ascii="Times New Roman" w:eastAsia="方正仿宋_GBK" w:hAnsi="Times New Roman" w:hint="eastAsia"/>
                <w:color w:val="000000" w:themeColor="text1"/>
                <w:kern w:val="0"/>
                <w:sz w:val="20"/>
                <w:szCs w:val="20"/>
                <w:shd w:val="clear" w:color="auto" w:fill="FFFFFF"/>
                <w:lang w:val="zh-CN"/>
              </w:rPr>
              <w:t>1</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农业物联网的功能；</w:t>
            </w:r>
          </w:p>
          <w:p w14:paraId="523085C8" w14:textId="77777777" w:rsidR="0005285F" w:rsidRDefault="0005285F" w:rsidP="0005285F">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2</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农业物联网的关键技术；</w:t>
            </w:r>
          </w:p>
          <w:p w14:paraId="2A893601" w14:textId="77777777" w:rsidR="0005285F" w:rsidRDefault="0005285F" w:rsidP="0005285F">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3</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农业物联网的解决方案；</w:t>
            </w:r>
          </w:p>
          <w:p w14:paraId="6CE990DD" w14:textId="77777777" w:rsidR="0005285F" w:rsidRDefault="0005285F" w:rsidP="00C822BA">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4</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农业物联网技术的应用。</w:t>
            </w:r>
          </w:p>
        </w:tc>
        <w:tc>
          <w:tcPr>
            <w:tcW w:w="3260" w:type="dxa"/>
            <w:vAlign w:val="center"/>
          </w:tcPr>
          <w:p w14:paraId="57675995" w14:textId="77777777" w:rsidR="008220C4" w:rsidRDefault="0005285F">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1</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了解农业物联网的功能；</w:t>
            </w:r>
          </w:p>
          <w:p w14:paraId="32E4872A" w14:textId="77777777" w:rsidR="0005285F" w:rsidRDefault="0005285F">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2</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掌握农业物联网的关键技术：传感器技术、自动控制技术、网络通信技术、信息处理技术；</w:t>
            </w:r>
          </w:p>
          <w:p w14:paraId="04222E87" w14:textId="77777777" w:rsidR="0005285F" w:rsidRDefault="0005285F" w:rsidP="00C822BA">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3</w:t>
            </w:r>
            <w:r w:rsidR="00C822B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根据实际情况给出农业物联网的解决方案。</w:t>
            </w:r>
          </w:p>
        </w:tc>
        <w:tc>
          <w:tcPr>
            <w:tcW w:w="567" w:type="dxa"/>
            <w:vAlign w:val="center"/>
          </w:tcPr>
          <w:p w14:paraId="2E5FA379" w14:textId="77777777" w:rsidR="008220C4" w:rsidRDefault="000B2626">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72</w:t>
            </w:r>
          </w:p>
        </w:tc>
      </w:tr>
    </w:tbl>
    <w:p w14:paraId="2BC41FD5" w14:textId="77777777" w:rsidR="00F33210" w:rsidRDefault="00F33210" w:rsidP="00D07E1C">
      <w:pPr>
        <w:snapToGrid w:val="0"/>
        <w:spacing w:afterLines="50" w:after="156"/>
        <w:ind w:firstLineChars="300" w:firstLine="723"/>
        <w:rPr>
          <w:rFonts w:ascii="Times New Roman" w:eastAsia="方正仿宋_GBK" w:hAnsi="Times New Roman" w:cs="Times New Roman"/>
          <w:b/>
          <w:bCs/>
          <w:color w:val="000000" w:themeColor="text1"/>
          <w:sz w:val="24"/>
          <w:szCs w:val="24"/>
        </w:rPr>
      </w:pPr>
    </w:p>
    <w:p w14:paraId="1E05F75D" w14:textId="77777777" w:rsidR="00F33210" w:rsidRDefault="009D28F1">
      <w:pPr>
        <w:snapToGrid w:val="0"/>
        <w:spacing w:afterLines="50" w:after="156"/>
        <w:ind w:firstLineChars="300" w:firstLine="723"/>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专业</w:t>
      </w:r>
      <w:r>
        <w:rPr>
          <w:rFonts w:ascii="Times New Roman" w:eastAsia="方正仿宋_GBK" w:hAnsi="Times New Roman" w:cs="Times New Roman" w:hint="eastAsia"/>
          <w:b/>
          <w:bCs/>
          <w:color w:val="000000" w:themeColor="text1"/>
          <w:sz w:val="24"/>
          <w:szCs w:val="24"/>
        </w:rPr>
        <w:t>核心</w:t>
      </w:r>
      <w:r>
        <w:rPr>
          <w:rFonts w:ascii="Times New Roman" w:eastAsia="方正仿宋_GBK" w:hAnsi="Times New Roman" w:cs="Times New Roman"/>
          <w:b/>
          <w:bCs/>
          <w:color w:val="000000" w:themeColor="text1"/>
          <w:sz w:val="24"/>
          <w:szCs w:val="24"/>
        </w:rPr>
        <w:t>课</w:t>
      </w:r>
    </w:p>
    <w:p w14:paraId="65EF5B1D" w14:textId="77777777" w:rsidR="00F33210" w:rsidRDefault="009D28F1">
      <w:pPr>
        <w:widowControl/>
        <w:adjustRightInd w:val="0"/>
        <w:snapToGrid w:val="0"/>
        <w:spacing w:line="240" w:lineRule="exact"/>
        <w:textAlignment w:val="center"/>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hint="eastAsia"/>
          <w:color w:val="000000"/>
          <w:kern w:val="0"/>
          <w:sz w:val="20"/>
          <w:szCs w:val="20"/>
          <w:lang w:bidi="ar"/>
        </w:rPr>
        <w:t>农村电气工程设计与施工</w:t>
      </w:r>
    </w:p>
    <w:tbl>
      <w:tblPr>
        <w:tblStyle w:val="ae"/>
        <w:tblW w:w="8637"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ayout w:type="fixed"/>
        <w:tblCellMar>
          <w:top w:w="120" w:type="dxa"/>
          <w:left w:w="60" w:type="dxa"/>
          <w:bottom w:w="120" w:type="dxa"/>
          <w:right w:w="60" w:type="dxa"/>
        </w:tblCellMar>
        <w:tblLook w:val="04A0" w:firstRow="1" w:lastRow="0" w:firstColumn="1" w:lastColumn="0" w:noHBand="0" w:noVBand="1"/>
      </w:tblPr>
      <w:tblGrid>
        <w:gridCol w:w="557"/>
        <w:gridCol w:w="993"/>
        <w:gridCol w:w="2693"/>
        <w:gridCol w:w="3827"/>
        <w:gridCol w:w="567"/>
      </w:tblGrid>
      <w:tr w:rsidR="00F33210" w14:paraId="4831264D" w14:textId="77777777">
        <w:trPr>
          <w:tblHeader/>
          <w:jc w:val="center"/>
        </w:trPr>
        <w:tc>
          <w:tcPr>
            <w:tcW w:w="557" w:type="dxa"/>
            <w:shd w:val="clear" w:color="auto" w:fill="B8CCE4" w:themeFill="accent1" w:themeFillTint="66"/>
            <w:vAlign w:val="center"/>
          </w:tcPr>
          <w:p w14:paraId="2A874772"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993" w:type="dxa"/>
            <w:shd w:val="clear" w:color="auto" w:fill="B8CCE4" w:themeFill="accent1" w:themeFillTint="66"/>
            <w:vAlign w:val="center"/>
          </w:tcPr>
          <w:p w14:paraId="22CCA713"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课程名称</w:t>
            </w:r>
          </w:p>
        </w:tc>
        <w:tc>
          <w:tcPr>
            <w:tcW w:w="2693" w:type="dxa"/>
            <w:shd w:val="clear" w:color="auto" w:fill="B8CCE4" w:themeFill="accent1" w:themeFillTint="66"/>
            <w:vAlign w:val="center"/>
          </w:tcPr>
          <w:p w14:paraId="20324265"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w:t>
            </w:r>
          </w:p>
        </w:tc>
        <w:tc>
          <w:tcPr>
            <w:tcW w:w="3827" w:type="dxa"/>
            <w:shd w:val="clear" w:color="auto" w:fill="B8CCE4" w:themeFill="accent1" w:themeFillTint="66"/>
            <w:vAlign w:val="center"/>
          </w:tcPr>
          <w:p w14:paraId="4329E2E6"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能力要求</w:t>
            </w:r>
          </w:p>
        </w:tc>
        <w:tc>
          <w:tcPr>
            <w:tcW w:w="567" w:type="dxa"/>
            <w:shd w:val="clear" w:color="auto" w:fill="B8CCE4" w:themeFill="accent1" w:themeFillTint="66"/>
            <w:vAlign w:val="center"/>
          </w:tcPr>
          <w:p w14:paraId="38F272F6"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F33210" w14:paraId="380F6902" w14:textId="77777777">
        <w:trPr>
          <w:trHeight w:val="480"/>
          <w:jc w:val="center"/>
        </w:trPr>
        <w:tc>
          <w:tcPr>
            <w:tcW w:w="557" w:type="dxa"/>
            <w:shd w:val="clear" w:color="auto" w:fill="FFFFFF"/>
            <w:vAlign w:val="center"/>
          </w:tcPr>
          <w:p w14:paraId="20973722" w14:textId="77777777" w:rsidR="00F33210" w:rsidRDefault="009D28F1">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w:t>
            </w:r>
          </w:p>
        </w:tc>
        <w:tc>
          <w:tcPr>
            <w:tcW w:w="993" w:type="dxa"/>
            <w:shd w:val="clear" w:color="auto" w:fill="FFFFFF"/>
            <w:vAlign w:val="center"/>
          </w:tcPr>
          <w:p w14:paraId="642AE10D"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lang w:val="zh-CN"/>
              </w:rPr>
            </w:pPr>
            <w:r>
              <w:rPr>
                <w:rFonts w:ascii="Times New Roman" w:eastAsia="方正仿宋_GBK" w:hAnsi="Times New Roman" w:cs="Times New Roman" w:hint="eastAsia"/>
                <w:color w:val="000000" w:themeColor="text1"/>
                <w:kern w:val="0"/>
                <w:sz w:val="20"/>
                <w:szCs w:val="20"/>
                <w:shd w:val="clear" w:color="auto" w:fill="FFFFFF"/>
                <w:lang w:val="zh-CN"/>
              </w:rPr>
              <w:t>电气工程使用</w:t>
            </w:r>
            <w:r>
              <w:rPr>
                <w:rFonts w:ascii="Times New Roman" w:eastAsia="方正仿宋_GBK" w:hAnsi="Times New Roman" w:cs="Times New Roman" w:hint="eastAsia"/>
                <w:color w:val="000000" w:themeColor="text1"/>
                <w:kern w:val="0"/>
                <w:sz w:val="20"/>
                <w:szCs w:val="20"/>
                <w:shd w:val="clear" w:color="auto" w:fill="FFFFFF"/>
                <w:lang w:val="zh-CN"/>
              </w:rPr>
              <w:lastRenderedPageBreak/>
              <w:t>规划与设计</w:t>
            </w:r>
          </w:p>
        </w:tc>
        <w:tc>
          <w:tcPr>
            <w:tcW w:w="2693" w:type="dxa"/>
            <w:shd w:val="clear" w:color="auto" w:fill="FFFFFF"/>
            <w:vAlign w:val="center"/>
          </w:tcPr>
          <w:p w14:paraId="5C08976C"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lastRenderedPageBreak/>
              <w:t>1</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电气工程实用规划与设计的电气技术文件、制图规范、</w:t>
            </w:r>
            <w:r>
              <w:rPr>
                <w:rFonts w:ascii="Times New Roman" w:eastAsia="方正仿宋_GBK" w:hAnsi="Times New Roman" w:cs="Times New Roman" w:hint="eastAsia"/>
                <w:color w:val="000000" w:themeColor="text1"/>
                <w:kern w:val="0"/>
                <w:sz w:val="20"/>
                <w:szCs w:val="20"/>
                <w:shd w:val="clear" w:color="auto" w:fill="FFFFFF"/>
              </w:rPr>
              <w:lastRenderedPageBreak/>
              <w:t>图样绘制与识读等基本技能；</w:t>
            </w:r>
          </w:p>
          <w:p w14:paraId="50A5F30F" w14:textId="77777777" w:rsidR="00F33210" w:rsidRDefault="009D28F1" w:rsidP="00F931A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变配电工程、配电线路、低压配电系统及动力电气、电气控制、照明电气、防雷与接地设计基本知识。</w:t>
            </w:r>
          </w:p>
        </w:tc>
        <w:tc>
          <w:tcPr>
            <w:tcW w:w="3827" w:type="dxa"/>
            <w:shd w:val="clear" w:color="auto" w:fill="FFFFFF"/>
            <w:vAlign w:val="center"/>
          </w:tcPr>
          <w:p w14:paraId="096A64B6"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lastRenderedPageBreak/>
              <w:t>1</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具有图样绘制与识读能力；</w:t>
            </w:r>
          </w:p>
          <w:p w14:paraId="51A660EC" w14:textId="77777777" w:rsidR="00F33210" w:rsidRDefault="009D28F1" w:rsidP="00F931A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具有变配电工程、配电线路、低压配电</w:t>
            </w:r>
            <w:r>
              <w:rPr>
                <w:rFonts w:ascii="Times New Roman" w:eastAsia="方正仿宋_GBK" w:hAnsi="Times New Roman" w:cs="Times New Roman" w:hint="eastAsia"/>
                <w:color w:val="000000" w:themeColor="text1"/>
                <w:kern w:val="0"/>
                <w:sz w:val="20"/>
                <w:szCs w:val="20"/>
                <w:shd w:val="clear" w:color="auto" w:fill="FFFFFF"/>
              </w:rPr>
              <w:lastRenderedPageBreak/>
              <w:t>系统及动力电气、电气控制、照明电气、防雷与接地设计能力。</w:t>
            </w:r>
          </w:p>
        </w:tc>
        <w:tc>
          <w:tcPr>
            <w:tcW w:w="567" w:type="dxa"/>
            <w:shd w:val="clear" w:color="auto" w:fill="FFFFFF"/>
            <w:vAlign w:val="center"/>
          </w:tcPr>
          <w:p w14:paraId="76E13086" w14:textId="77777777" w:rsidR="00F33210" w:rsidRDefault="009D28F1">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lastRenderedPageBreak/>
              <w:t>72</w:t>
            </w:r>
          </w:p>
        </w:tc>
      </w:tr>
      <w:tr w:rsidR="00F33210" w14:paraId="38DBC595" w14:textId="77777777">
        <w:trPr>
          <w:trHeight w:val="1641"/>
          <w:jc w:val="center"/>
        </w:trPr>
        <w:tc>
          <w:tcPr>
            <w:tcW w:w="557" w:type="dxa"/>
            <w:shd w:val="clear" w:color="auto" w:fill="FFFFFF"/>
            <w:vAlign w:val="center"/>
          </w:tcPr>
          <w:p w14:paraId="423C53F5"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2</w:t>
            </w:r>
          </w:p>
        </w:tc>
        <w:tc>
          <w:tcPr>
            <w:tcW w:w="993" w:type="dxa"/>
            <w:shd w:val="clear" w:color="auto" w:fill="FFFFFF"/>
            <w:vAlign w:val="center"/>
          </w:tcPr>
          <w:p w14:paraId="1F6DBCDE"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lang w:val="zh-CN"/>
              </w:rPr>
              <w:t>电机与电气控制技术</w:t>
            </w:r>
          </w:p>
        </w:tc>
        <w:tc>
          <w:tcPr>
            <w:tcW w:w="2693" w:type="dxa"/>
            <w:shd w:val="clear" w:color="auto" w:fill="FFFFFF"/>
            <w:vAlign w:val="center"/>
          </w:tcPr>
          <w:p w14:paraId="4FF3427A"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变压器、交流电动机、直流电动机的基本结构、工作原理、维修维护及实际应用的基本知识和基本技能；</w:t>
            </w:r>
          </w:p>
          <w:p w14:paraId="424A1424"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控制电机的基本应用</w:t>
            </w:r>
            <w:r>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常用低压电器的基本结构与动作特点及其拆装方法；</w:t>
            </w:r>
          </w:p>
          <w:p w14:paraId="2EF39068"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常用电动机控制线路的基本原理与安装方法；</w:t>
            </w:r>
          </w:p>
          <w:p w14:paraId="50F7ABC3" w14:textId="77777777" w:rsidR="00F33210" w:rsidRDefault="009D28F1" w:rsidP="00F931A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4</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电气控制技术的基本应用知识和技能。</w:t>
            </w:r>
          </w:p>
        </w:tc>
        <w:tc>
          <w:tcPr>
            <w:tcW w:w="3827" w:type="dxa"/>
            <w:shd w:val="clear" w:color="auto" w:fill="FFFFFF"/>
            <w:vAlign w:val="center"/>
          </w:tcPr>
          <w:p w14:paraId="48854AB4"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具有变压器、交流电动机、直流电动机维修维护能力；</w:t>
            </w:r>
          </w:p>
          <w:p w14:paraId="3C8FC6B0"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具有控制电机拆装能力；</w:t>
            </w:r>
          </w:p>
          <w:p w14:paraId="72C62BF8" w14:textId="77777777" w:rsidR="00F33210" w:rsidRDefault="009D28F1">
            <w:pPr>
              <w:rPr>
                <w:rFonts w:ascii="Times New Roman" w:eastAsia="方正仿宋_GBK" w:hAnsi="Times New Roman" w:cs="Times New Roman"/>
                <w:color w:val="000000" w:themeColor="text1"/>
                <w:kern w:val="0"/>
                <w:sz w:val="20"/>
                <w:szCs w:val="20"/>
                <w:shd w:val="clear" w:color="auto" w:fill="FFFFFF"/>
              </w:rPr>
            </w:pPr>
            <w:r w:rsidRPr="00C137E8">
              <w:rPr>
                <w:rFonts w:ascii="Times New Roman" w:hAnsi="Times New Roman" w:cs="Times New Roman" w:hint="eastAsia"/>
                <w:shd w:val="clear" w:color="auto" w:fill="FFFFFF"/>
              </w:rPr>
              <w:t>3</w:t>
            </w:r>
            <w:r w:rsidR="00F931AD">
              <w:rPr>
                <w:rFonts w:ascii="Times New Roman" w:hAnsi="Times New Roman" w:cs="Times New Roman" w:hint="eastAsia"/>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具有常用电动机控制线路安装能力；</w:t>
            </w:r>
          </w:p>
          <w:p w14:paraId="3791C7B9" w14:textId="77777777" w:rsidR="00F33210" w:rsidRPr="00C137E8" w:rsidRDefault="009D28F1" w:rsidP="00F931AD">
            <w:pPr>
              <w:rPr>
                <w:rFonts w:ascii="Times New Roman" w:hAnsi="Times New Roman" w:cs="Times New Roman"/>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4</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具有电气控制技术应用能力。</w:t>
            </w:r>
          </w:p>
        </w:tc>
        <w:tc>
          <w:tcPr>
            <w:tcW w:w="567" w:type="dxa"/>
            <w:shd w:val="clear" w:color="auto" w:fill="FFFFFF"/>
            <w:vAlign w:val="center"/>
          </w:tcPr>
          <w:p w14:paraId="6EA7DD25"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w:t>
            </w:r>
            <w:r>
              <w:rPr>
                <w:rFonts w:ascii="Times New Roman" w:eastAsia="方正仿宋_GBK" w:hAnsi="Times New Roman" w:cs="Times New Roman" w:hint="eastAsia"/>
                <w:color w:val="000000" w:themeColor="text1"/>
                <w:kern w:val="0"/>
                <w:sz w:val="20"/>
                <w:szCs w:val="20"/>
              </w:rPr>
              <w:t>08</w:t>
            </w:r>
          </w:p>
        </w:tc>
      </w:tr>
      <w:tr w:rsidR="00F33210" w14:paraId="0F04D83B" w14:textId="77777777">
        <w:trPr>
          <w:trHeight w:val="480"/>
          <w:jc w:val="center"/>
        </w:trPr>
        <w:tc>
          <w:tcPr>
            <w:tcW w:w="557" w:type="dxa"/>
            <w:shd w:val="clear" w:color="auto" w:fill="FFFFFF"/>
            <w:vAlign w:val="center"/>
          </w:tcPr>
          <w:p w14:paraId="6237C9C1" w14:textId="77777777" w:rsidR="00F33210" w:rsidRDefault="009D28F1">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3</w:t>
            </w:r>
          </w:p>
        </w:tc>
        <w:tc>
          <w:tcPr>
            <w:tcW w:w="993" w:type="dxa"/>
            <w:shd w:val="clear" w:color="auto" w:fill="FFFFFF"/>
            <w:vAlign w:val="center"/>
          </w:tcPr>
          <w:p w14:paraId="1143EF25" w14:textId="77777777" w:rsidR="00F33210" w:rsidRDefault="009D28F1" w:rsidP="00934FBE">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lang w:val="zh-CN"/>
              </w:rPr>
              <w:t>PLC</w:t>
            </w:r>
            <w:r>
              <w:rPr>
                <w:rFonts w:ascii="Times New Roman" w:eastAsia="方正仿宋_GBK" w:hAnsi="Times New Roman" w:cs="Times New Roman" w:hint="eastAsia"/>
                <w:color w:val="000000" w:themeColor="text1"/>
                <w:kern w:val="0"/>
                <w:sz w:val="20"/>
                <w:szCs w:val="20"/>
                <w:shd w:val="clear" w:color="auto" w:fill="FFFFFF"/>
                <w:lang w:val="zh-CN"/>
              </w:rPr>
              <w:t>变频安装</w:t>
            </w:r>
            <w:r w:rsidR="00934FBE">
              <w:rPr>
                <w:rFonts w:ascii="Times New Roman" w:eastAsia="方正仿宋_GBK" w:hAnsi="Times New Roman" w:cs="Times New Roman" w:hint="eastAsia"/>
                <w:color w:val="000000" w:themeColor="text1"/>
                <w:kern w:val="0"/>
                <w:sz w:val="20"/>
                <w:szCs w:val="20"/>
                <w:shd w:val="clear" w:color="auto" w:fill="FFFFFF"/>
                <w:lang w:val="zh-CN"/>
              </w:rPr>
              <w:t>技术</w:t>
            </w:r>
          </w:p>
        </w:tc>
        <w:tc>
          <w:tcPr>
            <w:tcW w:w="2693" w:type="dxa"/>
            <w:shd w:val="clear" w:color="auto" w:fill="FFFFFF"/>
            <w:vAlign w:val="center"/>
          </w:tcPr>
          <w:p w14:paraId="763A25D8"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PLC</w:t>
            </w:r>
            <w:r>
              <w:rPr>
                <w:rFonts w:ascii="Times New Roman" w:eastAsia="方正仿宋_GBK" w:hAnsi="Times New Roman" w:cs="Times New Roman" w:hint="eastAsia"/>
                <w:color w:val="000000" w:themeColor="text1"/>
                <w:kern w:val="0"/>
                <w:sz w:val="20"/>
                <w:szCs w:val="20"/>
                <w:shd w:val="clear" w:color="auto" w:fill="FFFFFF"/>
              </w:rPr>
              <w:t>基本指令及其简单应用；</w:t>
            </w:r>
          </w:p>
          <w:p w14:paraId="2FCAD3A5"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变频器的面板、外部、组合操作方法；</w:t>
            </w:r>
          </w:p>
          <w:p w14:paraId="1326244E" w14:textId="77777777" w:rsidR="00F33210" w:rsidRDefault="009D28F1" w:rsidP="00F931A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PLC</w:t>
            </w:r>
            <w:r>
              <w:rPr>
                <w:rFonts w:ascii="Times New Roman" w:eastAsia="方正仿宋_GBK" w:hAnsi="Times New Roman" w:cs="Times New Roman" w:hint="eastAsia"/>
                <w:color w:val="000000" w:themeColor="text1"/>
                <w:kern w:val="0"/>
                <w:sz w:val="20"/>
                <w:szCs w:val="20"/>
                <w:shd w:val="clear" w:color="auto" w:fill="FFFFFF"/>
              </w:rPr>
              <w:t>与变频器的安装方法和运行维护基本技能。</w:t>
            </w:r>
          </w:p>
        </w:tc>
        <w:tc>
          <w:tcPr>
            <w:tcW w:w="3827" w:type="dxa"/>
            <w:shd w:val="clear" w:color="auto" w:fill="FFFFFF"/>
            <w:vAlign w:val="center"/>
          </w:tcPr>
          <w:p w14:paraId="394B8320"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w:t>
            </w:r>
            <w:r>
              <w:rPr>
                <w:rFonts w:ascii="Times New Roman" w:eastAsia="方正仿宋_GBK" w:hAnsi="Times New Roman" w:cs="Times New Roman" w:hint="eastAsia"/>
                <w:color w:val="000000" w:themeColor="text1"/>
                <w:kern w:val="0"/>
                <w:sz w:val="20"/>
                <w:szCs w:val="20"/>
                <w:shd w:val="clear" w:color="auto" w:fill="FFFFFF"/>
              </w:rPr>
              <w:t>PLC</w:t>
            </w:r>
            <w:r>
              <w:rPr>
                <w:rFonts w:ascii="Times New Roman" w:eastAsia="方正仿宋_GBK" w:hAnsi="Times New Roman" w:cs="Times New Roman" w:hint="eastAsia"/>
                <w:color w:val="000000" w:themeColor="text1"/>
                <w:kern w:val="0"/>
                <w:sz w:val="20"/>
                <w:szCs w:val="20"/>
                <w:shd w:val="clear" w:color="auto" w:fill="FFFFFF"/>
              </w:rPr>
              <w:t>基本指令应用能力；</w:t>
            </w:r>
          </w:p>
          <w:p w14:paraId="20F244B5" w14:textId="77777777" w:rsidR="00F33210" w:rsidRDefault="009D28F1">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具有变频器的面板、外部、组合操作能力；</w:t>
            </w:r>
          </w:p>
          <w:p w14:paraId="0942A4AE" w14:textId="77777777" w:rsidR="00F33210" w:rsidRDefault="009D28F1" w:rsidP="00F931AD">
            <w:pPr>
              <w:snapToGrid w:val="0"/>
              <w:spacing w:before="67"/>
              <w:ind w:right="105"/>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r w:rsidR="00F931AD">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PLC</w:t>
            </w:r>
            <w:r>
              <w:rPr>
                <w:rFonts w:ascii="Times New Roman" w:eastAsia="方正仿宋_GBK" w:hAnsi="Times New Roman" w:cs="Times New Roman" w:hint="eastAsia"/>
                <w:color w:val="000000" w:themeColor="text1"/>
                <w:kern w:val="0"/>
                <w:sz w:val="20"/>
                <w:szCs w:val="20"/>
                <w:shd w:val="clear" w:color="auto" w:fill="FFFFFF"/>
              </w:rPr>
              <w:t>与变频器的安装与运行维护能力。</w:t>
            </w:r>
          </w:p>
        </w:tc>
        <w:tc>
          <w:tcPr>
            <w:tcW w:w="567" w:type="dxa"/>
            <w:shd w:val="clear" w:color="auto" w:fill="FFFFFF"/>
            <w:vAlign w:val="center"/>
          </w:tcPr>
          <w:p w14:paraId="5CB46147" w14:textId="77777777" w:rsidR="00F33210" w:rsidRDefault="009D28F1">
            <w:pPr>
              <w:snapToGrid w:val="0"/>
              <w:spacing w:before="121"/>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kern w:val="0"/>
                <w:sz w:val="20"/>
                <w:szCs w:val="20"/>
              </w:rPr>
              <w:t>72</w:t>
            </w:r>
          </w:p>
        </w:tc>
      </w:tr>
    </w:tbl>
    <w:p w14:paraId="47E81771" w14:textId="77777777" w:rsidR="00F33210" w:rsidRDefault="009D28F1">
      <w:pPr>
        <w:snapToGrid w:val="0"/>
        <w:spacing w:beforeLines="50" w:before="156" w:afterLines="50" w:after="156"/>
        <w:ind w:leftChars="200" w:left="420"/>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2"/>
        </w:rPr>
        <w:t>（</w:t>
      </w:r>
      <w:r>
        <w:rPr>
          <w:rFonts w:ascii="Times New Roman" w:eastAsia="方正仿宋_GBK" w:hAnsi="Times New Roman" w:cs="Times New Roman"/>
          <w:b/>
          <w:bCs/>
          <w:color w:val="000000" w:themeColor="text1"/>
          <w:sz w:val="22"/>
        </w:rPr>
        <w:t>2</w:t>
      </w:r>
      <w:r>
        <w:rPr>
          <w:rFonts w:ascii="Times New Roman" w:eastAsia="方正仿宋_GBK" w:hAnsi="Times New Roman" w:cs="Times New Roman"/>
          <w:b/>
          <w:bCs/>
          <w:color w:val="000000" w:themeColor="text1"/>
          <w:sz w:val="22"/>
        </w:rPr>
        <w:t>）</w:t>
      </w:r>
      <w:r>
        <w:rPr>
          <w:rFonts w:ascii="Times New Roman" w:hAnsi="Times New Roman" w:cs="Times New Roman" w:hint="eastAsia"/>
          <w:b/>
          <w:bCs/>
          <w:sz w:val="22"/>
          <w:szCs w:val="21"/>
        </w:rPr>
        <w:t>农村电气设备管理与维护模块</w:t>
      </w:r>
    </w:p>
    <w:tbl>
      <w:tblPr>
        <w:tblStyle w:val="ae"/>
        <w:tblW w:w="8637"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ayout w:type="fixed"/>
        <w:tblCellMar>
          <w:top w:w="120" w:type="dxa"/>
          <w:left w:w="60" w:type="dxa"/>
          <w:bottom w:w="120" w:type="dxa"/>
          <w:right w:w="60" w:type="dxa"/>
        </w:tblCellMar>
        <w:tblLook w:val="04A0" w:firstRow="1" w:lastRow="0" w:firstColumn="1" w:lastColumn="0" w:noHBand="0" w:noVBand="1"/>
      </w:tblPr>
      <w:tblGrid>
        <w:gridCol w:w="557"/>
        <w:gridCol w:w="993"/>
        <w:gridCol w:w="2693"/>
        <w:gridCol w:w="3827"/>
        <w:gridCol w:w="567"/>
      </w:tblGrid>
      <w:tr w:rsidR="00F33210" w14:paraId="1F1B4B53" w14:textId="77777777">
        <w:trPr>
          <w:tblHeader/>
          <w:jc w:val="center"/>
        </w:trPr>
        <w:tc>
          <w:tcPr>
            <w:tcW w:w="557" w:type="dxa"/>
            <w:shd w:val="clear" w:color="auto" w:fill="B8CCE4" w:themeFill="accent1" w:themeFillTint="66"/>
            <w:vAlign w:val="center"/>
          </w:tcPr>
          <w:p w14:paraId="2DD812E2"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993" w:type="dxa"/>
            <w:shd w:val="clear" w:color="auto" w:fill="B8CCE4" w:themeFill="accent1" w:themeFillTint="66"/>
            <w:vAlign w:val="center"/>
          </w:tcPr>
          <w:p w14:paraId="555930DB"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课程名称</w:t>
            </w:r>
          </w:p>
        </w:tc>
        <w:tc>
          <w:tcPr>
            <w:tcW w:w="2693" w:type="dxa"/>
            <w:shd w:val="clear" w:color="auto" w:fill="B8CCE4" w:themeFill="accent1" w:themeFillTint="66"/>
            <w:vAlign w:val="center"/>
          </w:tcPr>
          <w:p w14:paraId="59B429B5"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w:t>
            </w:r>
          </w:p>
        </w:tc>
        <w:tc>
          <w:tcPr>
            <w:tcW w:w="3827" w:type="dxa"/>
            <w:shd w:val="clear" w:color="auto" w:fill="B8CCE4" w:themeFill="accent1" w:themeFillTint="66"/>
            <w:vAlign w:val="center"/>
          </w:tcPr>
          <w:p w14:paraId="6FB0F106"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能力要求</w:t>
            </w:r>
          </w:p>
        </w:tc>
        <w:tc>
          <w:tcPr>
            <w:tcW w:w="567" w:type="dxa"/>
            <w:shd w:val="clear" w:color="auto" w:fill="B8CCE4" w:themeFill="accent1" w:themeFillTint="66"/>
            <w:vAlign w:val="center"/>
          </w:tcPr>
          <w:p w14:paraId="721B5F13"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F33210" w14:paraId="6FA561BF" w14:textId="77777777">
        <w:trPr>
          <w:trHeight w:val="480"/>
          <w:jc w:val="center"/>
        </w:trPr>
        <w:tc>
          <w:tcPr>
            <w:tcW w:w="557" w:type="dxa"/>
            <w:shd w:val="clear" w:color="auto" w:fill="FFFFFF"/>
            <w:vAlign w:val="center"/>
          </w:tcPr>
          <w:p w14:paraId="75256685"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w:t>
            </w:r>
          </w:p>
        </w:tc>
        <w:tc>
          <w:tcPr>
            <w:tcW w:w="993" w:type="dxa"/>
            <w:shd w:val="clear" w:color="auto" w:fill="FFFFFF"/>
            <w:vAlign w:val="center"/>
          </w:tcPr>
          <w:p w14:paraId="36DB0570" w14:textId="77777777" w:rsidR="00F33210" w:rsidRDefault="009D28F1">
            <w:pPr>
              <w:pStyle w:val="11"/>
              <w:autoSpaceDE w:val="0"/>
              <w:autoSpaceDN w:val="0"/>
              <w:adjustRightInd w:val="0"/>
              <w:jc w:val="center"/>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农村电力</w:t>
            </w:r>
          </w:p>
          <w:p w14:paraId="0B6C5CC0" w14:textId="77777777" w:rsidR="00F33210" w:rsidRDefault="009D28F1" w:rsidP="00934FBE">
            <w:pPr>
              <w:pStyle w:val="11"/>
              <w:autoSpaceDE w:val="0"/>
              <w:autoSpaceDN w:val="0"/>
              <w:adjustRightInd w:val="0"/>
              <w:jc w:val="center"/>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网与供电</w:t>
            </w:r>
          </w:p>
        </w:tc>
        <w:tc>
          <w:tcPr>
            <w:tcW w:w="2693" w:type="dxa"/>
            <w:shd w:val="clear" w:color="auto" w:fill="FFFFFF"/>
            <w:vAlign w:val="center"/>
          </w:tcPr>
          <w:p w14:paraId="572EFB07" w14:textId="77777777" w:rsidR="00F33210" w:rsidRDefault="009D28F1">
            <w:pPr>
              <w:pStyle w:val="11"/>
              <w:autoSpaceDE w:val="0"/>
              <w:autoSpaceDN w:val="0"/>
              <w:adjustRightIn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1</w:t>
            </w:r>
            <w:r w:rsidR="00AA7FDC">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供配电系统的基本知识；</w:t>
            </w:r>
          </w:p>
          <w:p w14:paraId="40612E1C" w14:textId="77777777" w:rsidR="00F33210" w:rsidRDefault="009D28F1" w:rsidP="00AA7FDC">
            <w:pPr>
              <w:pStyle w:val="11"/>
              <w:autoSpaceDE w:val="0"/>
              <w:autoSpaceDN w:val="0"/>
              <w:adjustRightIn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AA7FDC">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电力负荷和短路故障、变配电所电气设备及运行维护、供配电线路及运行维护、电力变压器及运行维护、供配电系统过电流保护、供配电系统防雷与接地、供配电系统节能管理、供配电系统运行管理与事故处理的初步方法和技能。</w:t>
            </w:r>
          </w:p>
        </w:tc>
        <w:tc>
          <w:tcPr>
            <w:tcW w:w="3827" w:type="dxa"/>
            <w:shd w:val="clear" w:color="auto" w:fill="FFFFFF"/>
            <w:vAlign w:val="center"/>
          </w:tcPr>
          <w:p w14:paraId="6B32B798" w14:textId="77777777" w:rsidR="00F33210" w:rsidRDefault="009D28F1">
            <w:pPr>
              <w:pStyle w:val="11"/>
              <w:autoSpaceDE w:val="0"/>
              <w:autoSpaceDN w:val="0"/>
              <w:adjustRightIn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1</w:t>
            </w:r>
            <w:r w:rsidR="00AA7FDC">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具有电力负荷和短路故障维护能力；</w:t>
            </w:r>
          </w:p>
          <w:p w14:paraId="13BA30BE" w14:textId="77777777" w:rsidR="00F33210" w:rsidRDefault="009D28F1">
            <w:pPr>
              <w:pStyle w:val="11"/>
              <w:autoSpaceDE w:val="0"/>
              <w:autoSpaceDN w:val="0"/>
              <w:adjustRightIn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AA7FDC">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具有供电系统节能管理与事故处理能力</w:t>
            </w:r>
            <w:r w:rsidR="00AA7FDC">
              <w:rPr>
                <w:rFonts w:ascii="Times New Roman" w:eastAsia="方正仿宋_GBK" w:hAnsi="Times New Roman" w:hint="eastAsia"/>
                <w:color w:val="000000" w:themeColor="text1"/>
                <w:kern w:val="0"/>
                <w:sz w:val="20"/>
                <w:szCs w:val="20"/>
                <w:shd w:val="clear" w:color="auto" w:fill="FFFFFF"/>
              </w:rPr>
              <w:t>;</w:t>
            </w:r>
          </w:p>
          <w:p w14:paraId="68EC9980" w14:textId="77777777" w:rsidR="00F33210" w:rsidRDefault="009D28F1" w:rsidP="00AA7FDC">
            <w:pPr>
              <w:pStyle w:val="11"/>
              <w:autoSpaceDE w:val="0"/>
              <w:autoSpaceDN w:val="0"/>
              <w:adjustRightIn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3</w:t>
            </w:r>
            <w:r w:rsidR="00AA7FDC">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电具有力变压器及运行维护能力。</w:t>
            </w:r>
          </w:p>
        </w:tc>
        <w:tc>
          <w:tcPr>
            <w:tcW w:w="567" w:type="dxa"/>
            <w:shd w:val="clear" w:color="auto" w:fill="FFFFFF"/>
            <w:vAlign w:val="center"/>
          </w:tcPr>
          <w:p w14:paraId="57C9B158" w14:textId="77777777" w:rsidR="00F33210" w:rsidRDefault="009D28F1">
            <w:pPr>
              <w:snapToGrid w:val="0"/>
              <w:jc w:val="center"/>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108</w:t>
            </w:r>
          </w:p>
        </w:tc>
      </w:tr>
      <w:tr w:rsidR="00F33210" w14:paraId="13AAEBAB" w14:textId="77777777">
        <w:trPr>
          <w:trHeight w:val="480"/>
          <w:jc w:val="center"/>
        </w:trPr>
        <w:tc>
          <w:tcPr>
            <w:tcW w:w="557" w:type="dxa"/>
            <w:shd w:val="clear" w:color="auto" w:fill="FFFFFF"/>
            <w:vAlign w:val="center"/>
          </w:tcPr>
          <w:p w14:paraId="36A3C1FE" w14:textId="77777777" w:rsidR="00F33210" w:rsidRDefault="009D28F1">
            <w:pPr>
              <w:adjustRightInd w:val="0"/>
              <w:snapToGrid w:val="0"/>
              <w:jc w:val="right"/>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color w:val="000000" w:themeColor="text1"/>
                <w:kern w:val="0"/>
                <w:sz w:val="20"/>
                <w:szCs w:val="20"/>
                <w:shd w:val="clear" w:color="auto" w:fill="FFFFFF"/>
              </w:rPr>
              <w:t>2</w:t>
            </w:r>
          </w:p>
        </w:tc>
        <w:tc>
          <w:tcPr>
            <w:tcW w:w="993" w:type="dxa"/>
            <w:shd w:val="clear" w:color="auto" w:fill="FFFFFF"/>
            <w:vAlign w:val="center"/>
          </w:tcPr>
          <w:p w14:paraId="4355EC70" w14:textId="77777777" w:rsidR="00F33210" w:rsidRDefault="009D28F1">
            <w:pPr>
              <w:adjustRightInd w:val="0"/>
              <w:snapToGrid w:val="0"/>
              <w:jc w:val="right"/>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低压电气设备运行</w:t>
            </w:r>
            <w:r>
              <w:rPr>
                <w:rFonts w:ascii="Times New Roman" w:eastAsia="方正仿宋_GBK" w:hAnsi="Times New Roman" w:cs="Times New Roman" w:hint="eastAsia"/>
                <w:color w:val="000000" w:themeColor="text1"/>
                <w:kern w:val="0"/>
                <w:sz w:val="20"/>
                <w:szCs w:val="20"/>
                <w:shd w:val="clear" w:color="auto" w:fill="FFFFFF"/>
              </w:rPr>
              <w:lastRenderedPageBreak/>
              <w:t>与维护</w:t>
            </w:r>
          </w:p>
        </w:tc>
        <w:tc>
          <w:tcPr>
            <w:tcW w:w="2693" w:type="dxa"/>
            <w:shd w:val="clear" w:color="auto" w:fill="FFFFFF"/>
            <w:vAlign w:val="center"/>
          </w:tcPr>
          <w:p w14:paraId="525C633F"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lastRenderedPageBreak/>
              <w:t>1</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各种低压开关电器的结构、工作原理及型号；</w:t>
            </w:r>
          </w:p>
          <w:p w14:paraId="3D584A91"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lastRenderedPageBreak/>
              <w:t>2</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互感器的类型、结构、原理、特点及接线方式；</w:t>
            </w:r>
          </w:p>
          <w:p w14:paraId="7F317EFA"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3</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配电装置的作用、类型及特点；</w:t>
            </w:r>
          </w:p>
          <w:p w14:paraId="28E14903"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4</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电气设备的安装、检修工艺；</w:t>
            </w:r>
          </w:p>
          <w:p w14:paraId="65BACC3B" w14:textId="77777777" w:rsidR="00F33210" w:rsidRDefault="009D28F1" w:rsidP="00692053">
            <w:pPr>
              <w:adjustRightInd w:val="0"/>
              <w:snapToGrid w:val="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5</w:t>
            </w:r>
            <w:r w:rsidR="00692053">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 xml:space="preserve"> </w:t>
            </w:r>
            <w:r>
              <w:rPr>
                <w:rFonts w:ascii="Times New Roman" w:eastAsia="方正仿宋_GBK" w:hAnsi="Times New Roman" w:cs="Times New Roman" w:hint="eastAsia"/>
                <w:color w:val="000000" w:themeColor="text1"/>
                <w:kern w:val="0"/>
                <w:sz w:val="20"/>
                <w:szCs w:val="20"/>
                <w:shd w:val="clear" w:color="auto" w:fill="FFFFFF"/>
              </w:rPr>
              <w:t>电气设备、配电装置常见故障及对策。</w:t>
            </w:r>
          </w:p>
        </w:tc>
        <w:tc>
          <w:tcPr>
            <w:tcW w:w="3827" w:type="dxa"/>
            <w:shd w:val="clear" w:color="auto" w:fill="FFFFFF"/>
            <w:vAlign w:val="center"/>
          </w:tcPr>
          <w:p w14:paraId="4A39F2F6" w14:textId="77777777" w:rsidR="00F33210" w:rsidRDefault="009D28F1">
            <w:pPr>
              <w:pStyle w:val="20"/>
              <w:autoSpaceDE w:val="0"/>
              <w:autoSpaceDN w:val="0"/>
              <w:adjustRightInd w:val="0"/>
              <w:snapToGrid w:val="0"/>
              <w:ind w:right="80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lastRenderedPageBreak/>
              <w:t>1</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低压电气设备检修能力；</w:t>
            </w:r>
          </w:p>
          <w:p w14:paraId="2C2AA70D" w14:textId="77777777" w:rsidR="00F33210" w:rsidRDefault="009D28F1">
            <w:pPr>
              <w:pStyle w:val="20"/>
              <w:autoSpaceDE w:val="0"/>
              <w:autoSpaceDN w:val="0"/>
              <w:adjustRightInd w:val="0"/>
              <w:snapToGrid w:val="0"/>
              <w:ind w:right="40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低压电气设备安装、调试能力；</w:t>
            </w:r>
          </w:p>
          <w:p w14:paraId="7B5775D6"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lastRenderedPageBreak/>
              <w:t>3</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一、二次接线图的识图能力</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w:t>
            </w:r>
          </w:p>
          <w:p w14:paraId="655083F5"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4</w:t>
            </w:r>
            <w:r w:rsidR="00692053">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低压电气部分设计能力</w:t>
            </w:r>
            <w:r w:rsidR="00692053">
              <w:rPr>
                <w:rFonts w:ascii="Times New Roman" w:eastAsia="方正仿宋_GBK" w:hAnsi="Times New Roman" w:hint="eastAsia"/>
                <w:color w:val="000000" w:themeColor="text1"/>
                <w:kern w:val="0"/>
                <w:sz w:val="20"/>
                <w:szCs w:val="20"/>
                <w:shd w:val="clear" w:color="auto" w:fill="FFFFFF"/>
              </w:rPr>
              <w:t>;</w:t>
            </w:r>
          </w:p>
          <w:p w14:paraId="5CE33986" w14:textId="77777777" w:rsidR="00F33210" w:rsidRDefault="009D28F1" w:rsidP="00692053">
            <w:pPr>
              <w:adjustRightInd w:val="0"/>
              <w:snapToGrid w:val="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5</w:t>
            </w:r>
            <w:r w:rsidR="00692053">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低压电气设备、配电装置常见异常或故障的处理能力。</w:t>
            </w:r>
          </w:p>
        </w:tc>
        <w:tc>
          <w:tcPr>
            <w:tcW w:w="567" w:type="dxa"/>
            <w:shd w:val="clear" w:color="auto" w:fill="FFFFFF"/>
            <w:vAlign w:val="center"/>
          </w:tcPr>
          <w:p w14:paraId="1422BC9F" w14:textId="77777777" w:rsidR="00F33210" w:rsidRDefault="009D28F1">
            <w:pPr>
              <w:snapToGrid w:val="0"/>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kern w:val="0"/>
                <w:szCs w:val="21"/>
              </w:rPr>
              <w:lastRenderedPageBreak/>
              <w:t>72</w:t>
            </w:r>
          </w:p>
        </w:tc>
      </w:tr>
      <w:tr w:rsidR="00F33210" w14:paraId="763ED42F" w14:textId="77777777">
        <w:trPr>
          <w:trHeight w:val="480"/>
          <w:jc w:val="center"/>
        </w:trPr>
        <w:tc>
          <w:tcPr>
            <w:tcW w:w="557" w:type="dxa"/>
            <w:shd w:val="clear" w:color="auto" w:fill="FFFFFF"/>
            <w:vAlign w:val="center"/>
          </w:tcPr>
          <w:p w14:paraId="1F1FB2AD" w14:textId="77777777" w:rsidR="00F33210" w:rsidRDefault="009D28F1">
            <w:pPr>
              <w:adjustRightInd w:val="0"/>
              <w:snapToGrid w:val="0"/>
              <w:jc w:val="right"/>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p>
        </w:tc>
        <w:tc>
          <w:tcPr>
            <w:tcW w:w="993" w:type="dxa"/>
            <w:shd w:val="clear" w:color="auto" w:fill="FFFFFF"/>
            <w:vAlign w:val="center"/>
          </w:tcPr>
          <w:p w14:paraId="1E164920" w14:textId="77777777" w:rsidR="00F33210" w:rsidRDefault="009D28F1">
            <w:pPr>
              <w:adjustRightInd w:val="0"/>
              <w:snapToGrid w:val="0"/>
              <w:jc w:val="right"/>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安装电工使用技术</w:t>
            </w:r>
          </w:p>
        </w:tc>
        <w:tc>
          <w:tcPr>
            <w:tcW w:w="2693" w:type="dxa"/>
            <w:shd w:val="clear" w:color="auto" w:fill="FFFFFF"/>
            <w:vAlign w:val="center"/>
          </w:tcPr>
          <w:p w14:paraId="580025E4"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1</w:t>
            </w:r>
            <w:r w:rsidR="007B0138">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包电工基本操作技能、室内布线与照明电路；</w:t>
            </w:r>
          </w:p>
          <w:p w14:paraId="18BA90CB" w14:textId="77777777" w:rsidR="00F33210" w:rsidRDefault="009D28F1"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7B0138">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电力拖动控制电路的安装、室外线路施工、电子电路的安装、低压配电装置的安装等。</w:t>
            </w:r>
          </w:p>
        </w:tc>
        <w:tc>
          <w:tcPr>
            <w:tcW w:w="3827" w:type="dxa"/>
            <w:shd w:val="clear" w:color="auto" w:fill="FFFFFF"/>
            <w:vAlign w:val="center"/>
          </w:tcPr>
          <w:p w14:paraId="485183FA" w14:textId="77777777" w:rsidR="00F33210" w:rsidRDefault="009D28F1">
            <w:pPr>
              <w:adjustRightInd w:val="0"/>
              <w:snapToGrid w:val="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w:t>
            </w:r>
            <w:r w:rsidR="007B0138">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具有室内布线能力；</w:t>
            </w:r>
          </w:p>
          <w:p w14:paraId="7A40EB8D" w14:textId="77777777" w:rsidR="00F33210" w:rsidRDefault="009D28F1">
            <w:pPr>
              <w:pStyle w:val="af1"/>
              <w:adjustRightInd w:val="0"/>
              <w:snapToGrid w:val="0"/>
              <w:ind w:firstLineChars="0" w:firstLine="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2</w:t>
            </w:r>
            <w:r w:rsidR="007B0138">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具有照明电路、电力拖动控制电路的安装能力；</w:t>
            </w:r>
          </w:p>
          <w:p w14:paraId="27998958" w14:textId="77777777" w:rsidR="00F33210" w:rsidRDefault="009D28F1" w:rsidP="007B0138">
            <w:pPr>
              <w:adjustRightInd w:val="0"/>
              <w:snapToGrid w:val="0"/>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w:t>
            </w:r>
            <w:r w:rsidR="007B0138">
              <w:rPr>
                <w:rFonts w:ascii="Times New Roman" w:eastAsia="方正仿宋_GBK" w:hAnsi="Times New Roman" w:cs="Times New Roman" w:hint="eastAsia"/>
                <w:color w:val="000000" w:themeColor="text1"/>
                <w:kern w:val="0"/>
                <w:sz w:val="20"/>
                <w:szCs w:val="20"/>
                <w:shd w:val="clear" w:color="auto" w:fill="FFFFFF"/>
              </w:rPr>
              <w:t>.</w:t>
            </w:r>
            <w:r>
              <w:rPr>
                <w:rFonts w:ascii="Times New Roman" w:eastAsia="方正仿宋_GBK" w:hAnsi="Times New Roman" w:cs="Times New Roman" w:hint="eastAsia"/>
                <w:color w:val="000000" w:themeColor="text1"/>
                <w:kern w:val="0"/>
                <w:sz w:val="20"/>
                <w:szCs w:val="20"/>
                <w:shd w:val="clear" w:color="auto" w:fill="FFFFFF"/>
              </w:rPr>
              <w:t>室外线路施工、低压配电装置的安装能力。</w:t>
            </w:r>
          </w:p>
        </w:tc>
        <w:tc>
          <w:tcPr>
            <w:tcW w:w="567" w:type="dxa"/>
            <w:shd w:val="clear" w:color="auto" w:fill="FFFFFF"/>
            <w:vAlign w:val="center"/>
          </w:tcPr>
          <w:p w14:paraId="4836B808" w14:textId="77777777" w:rsidR="00F33210" w:rsidRDefault="009D28F1">
            <w:pPr>
              <w:snapToGrid w:val="0"/>
              <w:jc w:val="center"/>
              <w:rPr>
                <w:rFonts w:ascii="Times New Roman" w:eastAsia="方正仿宋_GBK" w:hAnsi="Times New Roman" w:cs="Times New Roman"/>
                <w:kern w:val="0"/>
                <w:sz w:val="20"/>
                <w:szCs w:val="20"/>
              </w:rPr>
            </w:pPr>
            <w:r>
              <w:rPr>
                <w:rFonts w:ascii="Times New Roman" w:eastAsia="方正仿宋_GBK" w:hAnsi="Times New Roman" w:cs="Times New Roman" w:hint="eastAsia"/>
                <w:kern w:val="0"/>
                <w:sz w:val="20"/>
                <w:szCs w:val="20"/>
              </w:rPr>
              <w:t>7</w:t>
            </w:r>
            <w:r>
              <w:rPr>
                <w:rFonts w:ascii="Times New Roman" w:eastAsia="方正仿宋_GBK" w:hAnsi="Times New Roman" w:cs="Times New Roman"/>
                <w:kern w:val="0"/>
                <w:sz w:val="20"/>
                <w:szCs w:val="20"/>
              </w:rPr>
              <w:t>2</w:t>
            </w:r>
          </w:p>
        </w:tc>
      </w:tr>
    </w:tbl>
    <w:p w14:paraId="635F01A3" w14:textId="77777777" w:rsidR="00F33210" w:rsidRDefault="009D28F1" w:rsidP="00D07E1C">
      <w:pPr>
        <w:snapToGrid w:val="0"/>
        <w:spacing w:afterLines="50" w:after="156"/>
        <w:ind w:firstLineChars="300" w:firstLine="723"/>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3.</w:t>
      </w:r>
      <w:r>
        <w:rPr>
          <w:rFonts w:ascii="Times New Roman" w:eastAsia="方正仿宋_GBK" w:hAnsi="Times New Roman" w:cs="Times New Roman"/>
          <w:b/>
          <w:bCs/>
          <w:color w:val="000000" w:themeColor="text1"/>
          <w:sz w:val="24"/>
          <w:szCs w:val="24"/>
        </w:rPr>
        <w:t>专业选修课</w:t>
      </w:r>
    </w:p>
    <w:tbl>
      <w:tblPr>
        <w:tblStyle w:val="ae"/>
        <w:tblW w:w="8637" w:type="dxa"/>
        <w:jc w:val="center"/>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ayout w:type="fixed"/>
        <w:tblCellMar>
          <w:top w:w="120" w:type="dxa"/>
          <w:left w:w="60" w:type="dxa"/>
          <w:bottom w:w="120" w:type="dxa"/>
          <w:right w:w="60" w:type="dxa"/>
        </w:tblCellMar>
        <w:tblLook w:val="04A0" w:firstRow="1" w:lastRow="0" w:firstColumn="1" w:lastColumn="0" w:noHBand="0" w:noVBand="1"/>
      </w:tblPr>
      <w:tblGrid>
        <w:gridCol w:w="567"/>
        <w:gridCol w:w="1124"/>
        <w:gridCol w:w="2703"/>
        <w:gridCol w:w="3676"/>
        <w:gridCol w:w="567"/>
      </w:tblGrid>
      <w:tr w:rsidR="00F33210" w14:paraId="565446DD" w14:textId="77777777">
        <w:trPr>
          <w:tblHeader/>
          <w:jc w:val="center"/>
        </w:trPr>
        <w:tc>
          <w:tcPr>
            <w:tcW w:w="567" w:type="dxa"/>
            <w:shd w:val="clear" w:color="auto" w:fill="B8CCE4" w:themeFill="accent1" w:themeFillTint="66"/>
            <w:vAlign w:val="center"/>
          </w:tcPr>
          <w:p w14:paraId="4ECEC014"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序号</w:t>
            </w:r>
          </w:p>
        </w:tc>
        <w:tc>
          <w:tcPr>
            <w:tcW w:w="1124" w:type="dxa"/>
            <w:shd w:val="clear" w:color="auto" w:fill="B8CCE4" w:themeFill="accent1" w:themeFillTint="66"/>
            <w:vAlign w:val="center"/>
          </w:tcPr>
          <w:p w14:paraId="6CAB8E63"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课程名称</w:t>
            </w:r>
          </w:p>
        </w:tc>
        <w:tc>
          <w:tcPr>
            <w:tcW w:w="2703" w:type="dxa"/>
            <w:shd w:val="clear" w:color="auto" w:fill="B8CCE4" w:themeFill="accent1" w:themeFillTint="66"/>
            <w:vAlign w:val="center"/>
          </w:tcPr>
          <w:p w14:paraId="0C8264FA"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主要教学内容</w:t>
            </w:r>
          </w:p>
        </w:tc>
        <w:tc>
          <w:tcPr>
            <w:tcW w:w="3676" w:type="dxa"/>
            <w:shd w:val="clear" w:color="auto" w:fill="B8CCE4" w:themeFill="accent1" w:themeFillTint="66"/>
            <w:vAlign w:val="center"/>
          </w:tcPr>
          <w:p w14:paraId="01688BCA"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能力要求</w:t>
            </w:r>
          </w:p>
        </w:tc>
        <w:tc>
          <w:tcPr>
            <w:tcW w:w="567" w:type="dxa"/>
            <w:shd w:val="clear" w:color="auto" w:fill="B8CCE4" w:themeFill="accent1" w:themeFillTint="66"/>
            <w:vAlign w:val="center"/>
          </w:tcPr>
          <w:p w14:paraId="22C76401" w14:textId="77777777" w:rsidR="00F33210" w:rsidRDefault="009D28F1">
            <w:pPr>
              <w:widowControl/>
              <w:spacing w:line="240" w:lineRule="exact"/>
              <w:jc w:val="center"/>
              <w:textAlignment w:val="center"/>
              <w:rPr>
                <w:rFonts w:ascii="Times New Roman" w:eastAsia="方正仿宋_GBK" w:hAnsi="Times New Roman" w:cs="Times New Roman"/>
                <w:b/>
                <w:bCs/>
                <w:color w:val="000000"/>
                <w:kern w:val="0"/>
                <w:sz w:val="20"/>
                <w:szCs w:val="20"/>
                <w:lang w:bidi="ar"/>
              </w:rPr>
            </w:pPr>
            <w:r>
              <w:rPr>
                <w:rFonts w:ascii="Times New Roman" w:eastAsia="方正仿宋_GBK" w:hAnsi="Times New Roman" w:cs="Times New Roman"/>
                <w:b/>
                <w:bCs/>
                <w:color w:val="000000"/>
                <w:kern w:val="0"/>
                <w:sz w:val="20"/>
                <w:szCs w:val="20"/>
                <w:lang w:bidi="ar"/>
              </w:rPr>
              <w:t>学时</w:t>
            </w:r>
          </w:p>
        </w:tc>
      </w:tr>
      <w:tr w:rsidR="00F33210" w14:paraId="00D94B08" w14:textId="77777777">
        <w:trPr>
          <w:trHeight w:val="480"/>
          <w:jc w:val="center"/>
        </w:trPr>
        <w:tc>
          <w:tcPr>
            <w:tcW w:w="567" w:type="dxa"/>
            <w:vAlign w:val="center"/>
          </w:tcPr>
          <w:p w14:paraId="7A2F8315"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color w:val="000000" w:themeColor="text1"/>
                <w:kern w:val="0"/>
                <w:sz w:val="20"/>
                <w:szCs w:val="20"/>
                <w:shd w:val="clear" w:color="auto" w:fill="FFFFFF"/>
              </w:rPr>
              <w:t>1</w:t>
            </w:r>
          </w:p>
        </w:tc>
        <w:tc>
          <w:tcPr>
            <w:tcW w:w="1124" w:type="dxa"/>
            <w:vAlign w:val="center"/>
          </w:tcPr>
          <w:p w14:paraId="0BC4A947" w14:textId="77777777" w:rsidR="00F33210" w:rsidRPr="006D3AEA" w:rsidRDefault="00FF4C2B">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sidRPr="006D3AEA">
              <w:rPr>
                <w:rFonts w:ascii="Times New Roman" w:eastAsia="方正仿宋_GBK" w:hAnsi="Times New Roman" w:hint="eastAsia"/>
                <w:color w:val="000000" w:themeColor="text1"/>
                <w:kern w:val="0"/>
                <w:sz w:val="20"/>
                <w:szCs w:val="20"/>
                <w:shd w:val="clear" w:color="auto" w:fill="FFFFFF"/>
              </w:rPr>
              <w:t>企业供电系统及运行</w:t>
            </w:r>
          </w:p>
        </w:tc>
        <w:tc>
          <w:tcPr>
            <w:tcW w:w="2703" w:type="dxa"/>
            <w:vAlign w:val="center"/>
          </w:tcPr>
          <w:p w14:paraId="129ECAF5" w14:textId="77777777" w:rsidR="00F33210" w:rsidRPr="006D3AEA" w:rsidRDefault="007B0138"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1.</w:t>
            </w:r>
            <w:r w:rsidR="002A5DF6" w:rsidRPr="006D3AEA">
              <w:rPr>
                <w:rFonts w:ascii="Times New Roman" w:eastAsia="方正仿宋_GBK" w:hAnsi="Times New Roman" w:hint="eastAsia"/>
                <w:color w:val="000000" w:themeColor="text1"/>
                <w:kern w:val="0"/>
                <w:sz w:val="20"/>
                <w:szCs w:val="20"/>
                <w:shd w:val="clear" w:color="auto" w:fill="FFFFFF"/>
              </w:rPr>
              <w:t>电力系统的基本概念；</w:t>
            </w:r>
          </w:p>
          <w:p w14:paraId="70DCDB63" w14:textId="77777777" w:rsidR="002A5DF6" w:rsidRPr="006D3AEA" w:rsidRDefault="007B0138"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2A5DF6" w:rsidRPr="006D3AEA">
              <w:rPr>
                <w:rFonts w:ascii="Times New Roman" w:eastAsia="方正仿宋_GBK" w:hAnsi="Times New Roman" w:hint="eastAsia"/>
                <w:color w:val="000000" w:themeColor="text1"/>
                <w:kern w:val="0"/>
                <w:sz w:val="20"/>
                <w:szCs w:val="20"/>
                <w:shd w:val="clear" w:color="auto" w:fill="FFFFFF"/>
              </w:rPr>
              <w:t>企业供电系统主要电气设备；</w:t>
            </w:r>
          </w:p>
          <w:p w14:paraId="63D9629E" w14:textId="77777777" w:rsidR="002A5DF6" w:rsidRPr="006D3AEA" w:rsidRDefault="007B0138"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3.</w:t>
            </w:r>
            <w:r w:rsidR="002A5DF6" w:rsidRPr="006D3AEA">
              <w:rPr>
                <w:rFonts w:ascii="Times New Roman" w:eastAsia="方正仿宋_GBK" w:hAnsi="Times New Roman" w:hint="eastAsia"/>
                <w:color w:val="000000" w:themeColor="text1"/>
                <w:kern w:val="0"/>
                <w:sz w:val="20"/>
                <w:szCs w:val="20"/>
                <w:shd w:val="clear" w:color="auto" w:fill="FFFFFF"/>
              </w:rPr>
              <w:t>企业供电系统保护；</w:t>
            </w:r>
          </w:p>
          <w:p w14:paraId="25A938C4" w14:textId="77777777" w:rsidR="002A5DF6" w:rsidRPr="006D3AEA" w:rsidRDefault="007B0138"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4.</w:t>
            </w:r>
            <w:r w:rsidR="002A5DF6" w:rsidRPr="006D3AEA">
              <w:rPr>
                <w:rFonts w:ascii="Times New Roman" w:eastAsia="方正仿宋_GBK" w:hAnsi="Times New Roman" w:hint="eastAsia"/>
                <w:color w:val="000000" w:themeColor="text1"/>
                <w:kern w:val="0"/>
                <w:sz w:val="20"/>
                <w:szCs w:val="20"/>
                <w:shd w:val="clear" w:color="auto" w:fill="FFFFFF"/>
              </w:rPr>
              <w:t>企业电力线路；</w:t>
            </w:r>
          </w:p>
          <w:p w14:paraId="67F38A39" w14:textId="77777777" w:rsidR="002A5DF6" w:rsidRPr="006D3AEA" w:rsidRDefault="007B0138"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5.</w:t>
            </w:r>
            <w:r w:rsidR="002A5DF6" w:rsidRPr="006D3AEA">
              <w:rPr>
                <w:rFonts w:ascii="Times New Roman" w:eastAsia="方正仿宋_GBK" w:hAnsi="Times New Roman" w:hint="eastAsia"/>
                <w:color w:val="000000" w:themeColor="text1"/>
                <w:kern w:val="0"/>
                <w:sz w:val="20"/>
                <w:szCs w:val="20"/>
                <w:shd w:val="clear" w:color="auto" w:fill="FFFFFF"/>
              </w:rPr>
              <w:t>电气防雷与接地；</w:t>
            </w:r>
          </w:p>
          <w:p w14:paraId="050A9071" w14:textId="77777777" w:rsidR="002A5DF6" w:rsidRPr="006D3AEA" w:rsidRDefault="007B0138"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6.</w:t>
            </w:r>
            <w:r w:rsidR="002A5DF6" w:rsidRPr="006D3AEA">
              <w:rPr>
                <w:rFonts w:ascii="Times New Roman" w:eastAsia="方正仿宋_GBK" w:hAnsi="Times New Roman" w:hint="eastAsia"/>
                <w:color w:val="000000" w:themeColor="text1"/>
                <w:kern w:val="0"/>
                <w:sz w:val="20"/>
                <w:szCs w:val="20"/>
                <w:shd w:val="clear" w:color="auto" w:fill="FFFFFF"/>
              </w:rPr>
              <w:t>企业电子照明；</w:t>
            </w:r>
          </w:p>
          <w:p w14:paraId="0153E977" w14:textId="77777777" w:rsidR="002A5DF6" w:rsidRPr="006D3AEA" w:rsidRDefault="007B0138"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7.</w:t>
            </w:r>
            <w:r w:rsidR="002A5DF6" w:rsidRPr="006D3AEA">
              <w:rPr>
                <w:rFonts w:ascii="Times New Roman" w:eastAsia="方正仿宋_GBK" w:hAnsi="Times New Roman" w:hint="eastAsia"/>
                <w:color w:val="000000" w:themeColor="text1"/>
                <w:kern w:val="0"/>
                <w:sz w:val="20"/>
                <w:szCs w:val="20"/>
                <w:shd w:val="clear" w:color="auto" w:fill="FFFFFF"/>
              </w:rPr>
              <w:t>企业的电能节约。</w:t>
            </w:r>
          </w:p>
        </w:tc>
        <w:tc>
          <w:tcPr>
            <w:tcW w:w="3676" w:type="dxa"/>
            <w:vAlign w:val="center"/>
          </w:tcPr>
          <w:p w14:paraId="0B30265E" w14:textId="77777777" w:rsidR="00F33210" w:rsidRP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sidRPr="006D3AEA">
              <w:rPr>
                <w:rFonts w:ascii="Times New Roman" w:eastAsia="方正仿宋_GBK" w:hAnsi="Times New Roman" w:hint="eastAsia"/>
                <w:color w:val="000000" w:themeColor="text1"/>
                <w:kern w:val="0"/>
                <w:sz w:val="20"/>
                <w:szCs w:val="20"/>
                <w:shd w:val="clear" w:color="auto" w:fill="FFFFFF"/>
              </w:rPr>
              <w:t>1</w:t>
            </w:r>
            <w:r w:rsidR="007B0138">
              <w:rPr>
                <w:rFonts w:ascii="Times New Roman" w:eastAsia="方正仿宋_GBK" w:hAnsi="Times New Roman" w:hint="eastAsia"/>
                <w:color w:val="000000" w:themeColor="text1"/>
                <w:kern w:val="0"/>
                <w:sz w:val="20"/>
                <w:szCs w:val="20"/>
                <w:shd w:val="clear" w:color="auto" w:fill="FFFFFF"/>
              </w:rPr>
              <w:t>.</w:t>
            </w:r>
            <w:r w:rsidRPr="006D3AEA">
              <w:rPr>
                <w:rFonts w:ascii="Times New Roman" w:eastAsia="方正仿宋_GBK" w:hAnsi="Times New Roman" w:hint="eastAsia"/>
                <w:color w:val="000000" w:themeColor="text1"/>
                <w:kern w:val="0"/>
                <w:sz w:val="20"/>
                <w:szCs w:val="20"/>
                <w:shd w:val="clear" w:color="auto" w:fill="FFFFFF"/>
              </w:rPr>
              <w:t>了解电力系统的基本概念；</w:t>
            </w:r>
          </w:p>
          <w:p w14:paraId="513C971A" w14:textId="77777777" w:rsidR="006D3AEA" w:rsidRP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sidRPr="006D3AEA">
              <w:rPr>
                <w:rFonts w:ascii="Times New Roman" w:eastAsia="方正仿宋_GBK" w:hAnsi="Times New Roman" w:hint="eastAsia"/>
                <w:color w:val="000000" w:themeColor="text1"/>
                <w:kern w:val="0"/>
                <w:sz w:val="20"/>
                <w:szCs w:val="20"/>
                <w:shd w:val="clear" w:color="auto" w:fill="FFFFFF"/>
              </w:rPr>
              <w:t>2</w:t>
            </w:r>
            <w:r w:rsidR="007B0138">
              <w:rPr>
                <w:rFonts w:ascii="Times New Roman" w:eastAsia="方正仿宋_GBK" w:hAnsi="Times New Roman" w:hint="eastAsia"/>
                <w:color w:val="000000" w:themeColor="text1"/>
                <w:kern w:val="0"/>
                <w:sz w:val="20"/>
                <w:szCs w:val="20"/>
                <w:shd w:val="clear" w:color="auto" w:fill="FFFFFF"/>
              </w:rPr>
              <w:t>.</w:t>
            </w:r>
            <w:r w:rsidRPr="006D3AEA">
              <w:rPr>
                <w:rFonts w:ascii="Times New Roman" w:eastAsia="方正仿宋_GBK" w:hAnsi="Times New Roman" w:hint="eastAsia"/>
                <w:color w:val="000000" w:themeColor="text1"/>
                <w:kern w:val="0"/>
                <w:sz w:val="20"/>
                <w:szCs w:val="20"/>
                <w:shd w:val="clear" w:color="auto" w:fill="FFFFFF"/>
              </w:rPr>
              <w:t>具有企业供电系统主要电气设备的识别能力；</w:t>
            </w:r>
          </w:p>
          <w:p w14:paraId="1C7D9335" w14:textId="77777777" w:rsidR="006D3AEA" w:rsidRP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sidRPr="006D3AEA">
              <w:rPr>
                <w:rFonts w:ascii="Times New Roman" w:eastAsia="方正仿宋_GBK" w:hAnsi="Times New Roman" w:hint="eastAsia"/>
                <w:color w:val="000000" w:themeColor="text1"/>
                <w:kern w:val="0"/>
                <w:sz w:val="20"/>
                <w:szCs w:val="20"/>
                <w:shd w:val="clear" w:color="auto" w:fill="FFFFFF"/>
              </w:rPr>
              <w:t>3</w:t>
            </w:r>
            <w:r w:rsidR="007B0138">
              <w:rPr>
                <w:rFonts w:ascii="Times New Roman" w:eastAsia="方正仿宋_GBK" w:hAnsi="Times New Roman" w:hint="eastAsia"/>
                <w:color w:val="000000" w:themeColor="text1"/>
                <w:kern w:val="0"/>
                <w:sz w:val="20"/>
                <w:szCs w:val="20"/>
                <w:shd w:val="clear" w:color="auto" w:fill="FFFFFF"/>
              </w:rPr>
              <w:t>.</w:t>
            </w:r>
            <w:r w:rsidRPr="006D3AEA">
              <w:rPr>
                <w:rFonts w:ascii="Times New Roman" w:eastAsia="方正仿宋_GBK" w:hAnsi="Times New Roman" w:hint="eastAsia"/>
                <w:color w:val="000000" w:themeColor="text1"/>
                <w:kern w:val="0"/>
                <w:sz w:val="20"/>
                <w:szCs w:val="20"/>
                <w:shd w:val="clear" w:color="auto" w:fill="FFFFFF"/>
              </w:rPr>
              <w:t>能读懂电力线路；</w:t>
            </w:r>
          </w:p>
          <w:p w14:paraId="18851074" w14:textId="77777777" w:rsidR="006D3AEA" w:rsidRP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sidRPr="006D3AEA">
              <w:rPr>
                <w:rFonts w:ascii="Times New Roman" w:eastAsia="方正仿宋_GBK" w:hAnsi="Times New Roman" w:hint="eastAsia"/>
                <w:color w:val="000000" w:themeColor="text1"/>
                <w:kern w:val="0"/>
                <w:sz w:val="20"/>
                <w:szCs w:val="20"/>
                <w:shd w:val="clear" w:color="auto" w:fill="FFFFFF"/>
              </w:rPr>
              <w:t>4</w:t>
            </w:r>
            <w:r w:rsidR="007B0138">
              <w:rPr>
                <w:rFonts w:ascii="Times New Roman" w:eastAsia="方正仿宋_GBK" w:hAnsi="Times New Roman" w:hint="eastAsia"/>
                <w:color w:val="000000" w:themeColor="text1"/>
                <w:kern w:val="0"/>
                <w:sz w:val="20"/>
                <w:szCs w:val="20"/>
                <w:shd w:val="clear" w:color="auto" w:fill="FFFFFF"/>
              </w:rPr>
              <w:t>.</w:t>
            </w:r>
            <w:r w:rsidRPr="006D3AEA">
              <w:rPr>
                <w:rFonts w:ascii="Times New Roman" w:eastAsia="方正仿宋_GBK" w:hAnsi="Times New Roman" w:hint="eastAsia"/>
                <w:color w:val="000000" w:themeColor="text1"/>
                <w:kern w:val="0"/>
                <w:sz w:val="20"/>
                <w:szCs w:val="20"/>
                <w:shd w:val="clear" w:color="auto" w:fill="FFFFFF"/>
              </w:rPr>
              <w:t>具有电子防雷与接地能力；</w:t>
            </w:r>
          </w:p>
          <w:p w14:paraId="43D4EE75" w14:textId="77777777" w:rsidR="006D3AEA" w:rsidRPr="006D3AEA" w:rsidRDefault="006D3AEA" w:rsidP="007B0138">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sidRPr="006D3AEA">
              <w:rPr>
                <w:rFonts w:ascii="Times New Roman" w:eastAsia="方正仿宋_GBK" w:hAnsi="Times New Roman" w:hint="eastAsia"/>
                <w:color w:val="000000" w:themeColor="text1"/>
                <w:kern w:val="0"/>
                <w:sz w:val="20"/>
                <w:szCs w:val="20"/>
                <w:shd w:val="clear" w:color="auto" w:fill="FFFFFF"/>
              </w:rPr>
              <w:t>5</w:t>
            </w:r>
            <w:r w:rsidR="007B0138">
              <w:rPr>
                <w:rFonts w:ascii="Times New Roman" w:eastAsia="方正仿宋_GBK" w:hAnsi="Times New Roman" w:hint="eastAsia"/>
                <w:color w:val="000000" w:themeColor="text1"/>
                <w:kern w:val="0"/>
                <w:sz w:val="20"/>
                <w:szCs w:val="20"/>
                <w:shd w:val="clear" w:color="auto" w:fill="FFFFFF"/>
              </w:rPr>
              <w:t>.</w:t>
            </w:r>
            <w:r w:rsidRPr="006D3AEA">
              <w:rPr>
                <w:rFonts w:ascii="Times New Roman" w:eastAsia="方正仿宋_GBK" w:hAnsi="Times New Roman" w:hint="eastAsia"/>
                <w:color w:val="000000" w:themeColor="text1"/>
                <w:kern w:val="0"/>
                <w:sz w:val="20"/>
                <w:szCs w:val="20"/>
                <w:shd w:val="clear" w:color="auto" w:fill="FFFFFF"/>
              </w:rPr>
              <w:t>能够为企业节约电能。</w:t>
            </w:r>
          </w:p>
        </w:tc>
        <w:tc>
          <w:tcPr>
            <w:tcW w:w="567" w:type="dxa"/>
            <w:vAlign w:val="center"/>
          </w:tcPr>
          <w:p w14:paraId="5ACCE0CF" w14:textId="77777777" w:rsidR="00F33210" w:rsidRPr="00934FBE" w:rsidRDefault="00E66557">
            <w:pPr>
              <w:snapToGrid w:val="0"/>
              <w:spacing w:before="67"/>
              <w:ind w:right="105"/>
              <w:jc w:val="center"/>
              <w:rPr>
                <w:rFonts w:ascii="Times New Roman" w:eastAsia="方正仿宋_GBK" w:hAnsi="Times New Roman" w:cs="Times New Roman"/>
                <w:color w:val="000000" w:themeColor="text1"/>
                <w:kern w:val="0"/>
                <w:sz w:val="20"/>
                <w:szCs w:val="20"/>
                <w:highlight w:val="yellow"/>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108</w:t>
            </w:r>
          </w:p>
        </w:tc>
      </w:tr>
      <w:tr w:rsidR="00F33210" w14:paraId="4138E862" w14:textId="77777777">
        <w:trPr>
          <w:trHeight w:val="480"/>
          <w:jc w:val="center"/>
        </w:trPr>
        <w:tc>
          <w:tcPr>
            <w:tcW w:w="567" w:type="dxa"/>
            <w:vAlign w:val="center"/>
          </w:tcPr>
          <w:p w14:paraId="2B201F9D"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color w:val="000000" w:themeColor="text1"/>
                <w:kern w:val="0"/>
                <w:sz w:val="20"/>
                <w:szCs w:val="20"/>
                <w:shd w:val="clear" w:color="auto" w:fill="FFFFFF"/>
              </w:rPr>
              <w:t>2</w:t>
            </w:r>
          </w:p>
        </w:tc>
        <w:tc>
          <w:tcPr>
            <w:tcW w:w="1124" w:type="dxa"/>
            <w:vAlign w:val="center"/>
          </w:tcPr>
          <w:p w14:paraId="0A699C3C"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农电产品市场与营销</w:t>
            </w:r>
          </w:p>
        </w:tc>
        <w:tc>
          <w:tcPr>
            <w:tcW w:w="2703" w:type="dxa"/>
            <w:vAlign w:val="center"/>
          </w:tcPr>
          <w:p w14:paraId="109B72BE"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1</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常用的农电产品的基本知识；</w:t>
            </w:r>
          </w:p>
          <w:p w14:paraId="368DA30D"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了解农电产品的市场需求与分析方法；</w:t>
            </w:r>
          </w:p>
          <w:p w14:paraId="72B4F882" w14:textId="77777777" w:rsidR="00F33210" w:rsidRDefault="009D28F1" w:rsidP="00BD5ED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3</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了解农电产品的销售与售后服务。</w:t>
            </w:r>
          </w:p>
        </w:tc>
        <w:tc>
          <w:tcPr>
            <w:tcW w:w="3676" w:type="dxa"/>
            <w:vAlign w:val="center"/>
          </w:tcPr>
          <w:p w14:paraId="23AE8006"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1</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具有农电产品市场分析能力；</w:t>
            </w:r>
          </w:p>
          <w:p w14:paraId="78723620" w14:textId="77777777" w:rsidR="00F33210" w:rsidRDefault="009D28F1" w:rsidP="00BD5ED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具有农电产品销售和售后能力。</w:t>
            </w:r>
          </w:p>
        </w:tc>
        <w:tc>
          <w:tcPr>
            <w:tcW w:w="567" w:type="dxa"/>
            <w:vAlign w:val="center"/>
          </w:tcPr>
          <w:p w14:paraId="5093628F"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36</w:t>
            </w:r>
          </w:p>
        </w:tc>
      </w:tr>
      <w:tr w:rsidR="00F33210" w14:paraId="0AE13D3B" w14:textId="77777777">
        <w:trPr>
          <w:trHeight w:val="480"/>
          <w:jc w:val="center"/>
        </w:trPr>
        <w:tc>
          <w:tcPr>
            <w:tcW w:w="567" w:type="dxa"/>
            <w:vAlign w:val="center"/>
          </w:tcPr>
          <w:p w14:paraId="3F37C8AD"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3</w:t>
            </w:r>
          </w:p>
        </w:tc>
        <w:tc>
          <w:tcPr>
            <w:tcW w:w="1124" w:type="dxa"/>
            <w:vAlign w:val="center"/>
          </w:tcPr>
          <w:p w14:paraId="5A1A5CDA" w14:textId="77777777" w:rsidR="00F33210" w:rsidRDefault="009D28F1">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lang w:val="zh-CN"/>
              </w:rPr>
              <w:t>电控柜的安装与维修</w:t>
            </w:r>
          </w:p>
        </w:tc>
        <w:tc>
          <w:tcPr>
            <w:tcW w:w="2703" w:type="dxa"/>
            <w:vAlign w:val="center"/>
          </w:tcPr>
          <w:p w14:paraId="40690664"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1</w:t>
            </w:r>
            <w:r w:rsidR="00BD5ED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工业企业常用电气装置的实际知识和主要操作技能；</w:t>
            </w:r>
          </w:p>
          <w:p w14:paraId="1826F316"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2</w:t>
            </w:r>
            <w:r w:rsidR="00BD5ED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正确使用一般电工安装仪器仪表；</w:t>
            </w:r>
          </w:p>
          <w:p w14:paraId="294854C8" w14:textId="77777777" w:rsidR="00F33210" w:rsidRDefault="009D28F1" w:rsidP="00BD5ED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lang w:val="zh-CN"/>
              </w:rPr>
              <w:t>3</w:t>
            </w:r>
            <w:r w:rsidR="00BD5ED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正确安装机床控制线路，查找并排除机床设备的电气故障。</w:t>
            </w:r>
          </w:p>
        </w:tc>
        <w:tc>
          <w:tcPr>
            <w:tcW w:w="3676" w:type="dxa"/>
            <w:vAlign w:val="center"/>
          </w:tcPr>
          <w:p w14:paraId="56E94290"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1</w:t>
            </w:r>
            <w:r w:rsidR="00BD5ED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具有电气装置的操作能力；</w:t>
            </w:r>
          </w:p>
          <w:p w14:paraId="4DAB7A35" w14:textId="77777777" w:rsidR="00F33210" w:rsidRDefault="009D28F1">
            <w:pPr>
              <w:pStyle w:val="20"/>
              <w:autoSpaceDE w:val="0"/>
              <w:autoSpaceDN w:val="0"/>
              <w:adjustRightInd w:val="0"/>
              <w:snapToGrid w:val="0"/>
              <w:rPr>
                <w:rFonts w:ascii="Times New Roman" w:eastAsia="方正仿宋_GBK" w:hAnsi="Times New Roman"/>
                <w:color w:val="000000" w:themeColor="text1"/>
                <w:kern w:val="0"/>
                <w:sz w:val="20"/>
                <w:szCs w:val="20"/>
                <w:shd w:val="clear" w:color="auto" w:fill="FFFFFF"/>
                <w:lang w:val="zh-CN"/>
              </w:rPr>
            </w:pPr>
            <w:r>
              <w:rPr>
                <w:rFonts w:ascii="Times New Roman" w:eastAsia="方正仿宋_GBK" w:hAnsi="Times New Roman" w:hint="eastAsia"/>
                <w:color w:val="000000" w:themeColor="text1"/>
                <w:kern w:val="0"/>
                <w:sz w:val="20"/>
                <w:szCs w:val="20"/>
                <w:shd w:val="clear" w:color="auto" w:fill="FFFFFF"/>
                <w:lang w:val="zh-CN"/>
              </w:rPr>
              <w:t>2</w:t>
            </w:r>
            <w:r w:rsidR="00BD5ED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具有使用安装仪器仪表能力；</w:t>
            </w:r>
          </w:p>
          <w:p w14:paraId="467C32AC" w14:textId="77777777" w:rsidR="00F33210" w:rsidRDefault="009D28F1" w:rsidP="00BD5ED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lang w:val="zh-CN"/>
              </w:rPr>
              <w:t>3</w:t>
            </w:r>
            <w:r w:rsidR="00BD5EDA">
              <w:rPr>
                <w:rFonts w:ascii="Times New Roman" w:eastAsia="方正仿宋_GBK" w:hAnsi="Times New Roman" w:hint="eastAsia"/>
                <w:color w:val="000000" w:themeColor="text1"/>
                <w:kern w:val="0"/>
                <w:sz w:val="20"/>
                <w:szCs w:val="20"/>
                <w:shd w:val="clear" w:color="auto" w:fill="FFFFFF"/>
                <w:lang w:val="zh-CN"/>
              </w:rPr>
              <w:t>.</w:t>
            </w:r>
            <w:r>
              <w:rPr>
                <w:rFonts w:ascii="Times New Roman" w:eastAsia="方正仿宋_GBK" w:hAnsi="Times New Roman" w:hint="eastAsia"/>
                <w:color w:val="000000" w:themeColor="text1"/>
                <w:kern w:val="0"/>
                <w:sz w:val="20"/>
                <w:szCs w:val="20"/>
                <w:shd w:val="clear" w:color="auto" w:fill="FFFFFF"/>
                <w:lang w:val="zh-CN"/>
              </w:rPr>
              <w:t>具有正确安装机床控制线路，查找并排除机床设备的电气故障。</w:t>
            </w:r>
          </w:p>
        </w:tc>
        <w:tc>
          <w:tcPr>
            <w:tcW w:w="567" w:type="dxa"/>
            <w:vAlign w:val="center"/>
          </w:tcPr>
          <w:p w14:paraId="25B0CE26"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72</w:t>
            </w:r>
          </w:p>
        </w:tc>
      </w:tr>
      <w:tr w:rsidR="00F33210" w14:paraId="1A4E4338" w14:textId="77777777">
        <w:trPr>
          <w:trHeight w:val="1310"/>
          <w:jc w:val="center"/>
        </w:trPr>
        <w:tc>
          <w:tcPr>
            <w:tcW w:w="567" w:type="dxa"/>
            <w:vAlign w:val="center"/>
          </w:tcPr>
          <w:p w14:paraId="7DF6C776" w14:textId="77777777" w:rsidR="00F33210" w:rsidRDefault="009D28F1">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lastRenderedPageBreak/>
              <w:t>4</w:t>
            </w:r>
          </w:p>
        </w:tc>
        <w:tc>
          <w:tcPr>
            <w:tcW w:w="1124" w:type="dxa"/>
            <w:vAlign w:val="center"/>
          </w:tcPr>
          <w:p w14:paraId="7F4F018F" w14:textId="77777777" w:rsidR="00F33210" w:rsidRDefault="00934FBE">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农网配电</w:t>
            </w:r>
          </w:p>
        </w:tc>
        <w:tc>
          <w:tcPr>
            <w:tcW w:w="2703" w:type="dxa"/>
            <w:vAlign w:val="center"/>
          </w:tcPr>
          <w:p w14:paraId="14FBC95B" w14:textId="77777777" w:rsidR="00F33210"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sidRPr="006D3AEA">
              <w:rPr>
                <w:rFonts w:ascii="Times New Roman" w:eastAsia="方正仿宋_GBK" w:hAnsi="Times New Roman" w:hint="eastAsia"/>
                <w:color w:val="000000" w:themeColor="text1"/>
                <w:kern w:val="0"/>
                <w:sz w:val="20"/>
                <w:szCs w:val="20"/>
                <w:shd w:val="clear" w:color="auto" w:fill="FFFFFF"/>
              </w:rPr>
              <w:t>1</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配电网络；</w:t>
            </w:r>
          </w:p>
          <w:p w14:paraId="1A686C05" w14:textId="77777777" w:rsid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农网配电专业图识读；</w:t>
            </w:r>
          </w:p>
          <w:p w14:paraId="3304CBFE" w14:textId="77777777" w:rsid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3</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配电设备；</w:t>
            </w:r>
          </w:p>
          <w:p w14:paraId="5A129063" w14:textId="77777777" w:rsid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4</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继电保护及自动装置；</w:t>
            </w:r>
          </w:p>
          <w:p w14:paraId="1539F9E3" w14:textId="77777777" w:rsid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5</w:t>
            </w:r>
            <w:r w:rsidR="00BD5EDA">
              <w:rPr>
                <w:rFonts w:ascii="Times New Roman" w:eastAsia="方正仿宋_GBK" w:hAnsi="Times New Roman" w:hint="eastAsia"/>
                <w:color w:val="000000" w:themeColor="text1"/>
                <w:kern w:val="0"/>
                <w:sz w:val="20"/>
                <w:szCs w:val="20"/>
                <w:shd w:val="clear" w:color="auto" w:fill="FFFFFF"/>
              </w:rPr>
              <w:t>.</w:t>
            </w:r>
            <w:r w:rsidRPr="006D3AEA">
              <w:rPr>
                <w:rFonts w:ascii="Times New Roman" w:eastAsia="方正仿宋_GBK" w:hAnsi="Times New Roman" w:hint="eastAsia"/>
                <w:color w:val="000000" w:themeColor="text1"/>
                <w:kern w:val="0"/>
                <w:sz w:val="20"/>
                <w:szCs w:val="20"/>
                <w:shd w:val="clear" w:color="auto" w:fill="FFFFFF"/>
              </w:rPr>
              <w:t>配电设备安装及运行维护</w:t>
            </w:r>
            <w:r>
              <w:rPr>
                <w:rFonts w:ascii="Times New Roman" w:eastAsia="方正仿宋_GBK" w:hAnsi="Times New Roman" w:hint="eastAsia"/>
                <w:color w:val="000000" w:themeColor="text1"/>
                <w:kern w:val="0"/>
                <w:sz w:val="20"/>
                <w:szCs w:val="20"/>
                <w:shd w:val="clear" w:color="auto" w:fill="FFFFFF"/>
              </w:rPr>
              <w:t>；</w:t>
            </w:r>
          </w:p>
          <w:p w14:paraId="6C343DB9" w14:textId="77777777" w:rsidR="006D3AEA" w:rsidRDefault="006D3AEA" w:rsidP="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6</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配电设备施工及运行维护；</w:t>
            </w:r>
          </w:p>
          <w:p w14:paraId="2B30CE41" w14:textId="77777777" w:rsidR="006D3AEA" w:rsidRPr="006D3AEA" w:rsidRDefault="006D3AEA" w:rsidP="00BD5ED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7</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电能计量装置安装与检查</w:t>
            </w:r>
            <w:r w:rsidR="004F2A93">
              <w:rPr>
                <w:rFonts w:ascii="Times New Roman" w:eastAsia="方正仿宋_GBK" w:hAnsi="Times New Roman" w:hint="eastAsia"/>
                <w:color w:val="000000" w:themeColor="text1"/>
                <w:kern w:val="0"/>
                <w:sz w:val="20"/>
                <w:szCs w:val="20"/>
                <w:shd w:val="clear" w:color="auto" w:fill="FFFFFF"/>
              </w:rPr>
              <w:t>。</w:t>
            </w:r>
          </w:p>
        </w:tc>
        <w:tc>
          <w:tcPr>
            <w:tcW w:w="3676" w:type="dxa"/>
            <w:vAlign w:val="center"/>
          </w:tcPr>
          <w:p w14:paraId="0A656AC2" w14:textId="77777777" w:rsidR="00F33210" w:rsidRDefault="006D3AE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1</w:t>
            </w:r>
            <w:r w:rsidR="00BD5EDA">
              <w:rPr>
                <w:rFonts w:ascii="Times New Roman" w:eastAsia="方正仿宋_GBK" w:hAnsi="Times New Roman" w:hint="eastAsia"/>
                <w:color w:val="000000" w:themeColor="text1"/>
                <w:kern w:val="0"/>
                <w:sz w:val="20"/>
                <w:szCs w:val="20"/>
                <w:shd w:val="clear" w:color="auto" w:fill="FFFFFF"/>
              </w:rPr>
              <w:t>.</w:t>
            </w:r>
            <w:r w:rsidR="001C10CB">
              <w:rPr>
                <w:rFonts w:ascii="Times New Roman" w:eastAsia="方正仿宋_GBK" w:hAnsi="Times New Roman" w:hint="eastAsia"/>
                <w:color w:val="000000" w:themeColor="text1"/>
                <w:kern w:val="0"/>
                <w:sz w:val="20"/>
                <w:szCs w:val="20"/>
                <w:shd w:val="clear" w:color="auto" w:fill="FFFFFF"/>
              </w:rPr>
              <w:t>具有识读配电图的能力；</w:t>
            </w:r>
          </w:p>
          <w:p w14:paraId="6FBD5177" w14:textId="77777777" w:rsidR="001C10CB" w:rsidRDefault="001C10CB">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2</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能够识别和使用配电设备；</w:t>
            </w:r>
          </w:p>
          <w:p w14:paraId="4CEB3CE3" w14:textId="77777777" w:rsidR="001C10CB" w:rsidRDefault="001C10CB">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3</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具有继电保护及自动装置的安装能力；</w:t>
            </w:r>
          </w:p>
          <w:p w14:paraId="778BB7A3" w14:textId="77777777" w:rsidR="001C10CB" w:rsidRDefault="001C10CB">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4</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具有配电设备安装、施工及维护能力；</w:t>
            </w:r>
          </w:p>
          <w:p w14:paraId="4610ECFD" w14:textId="77777777" w:rsidR="001C10CB" w:rsidRPr="001C10CB" w:rsidRDefault="001C10CB" w:rsidP="00BD5EDA">
            <w:pPr>
              <w:pStyle w:val="11"/>
              <w:autoSpaceDE w:val="0"/>
              <w:autoSpaceDN w:val="0"/>
              <w:adjustRightInd w:val="0"/>
              <w:snapToGrid w:val="0"/>
              <w:rPr>
                <w:rFonts w:ascii="Times New Roman" w:eastAsia="方正仿宋_GBK" w:hAnsi="Times New Roman"/>
                <w:color w:val="000000" w:themeColor="text1"/>
                <w:kern w:val="0"/>
                <w:sz w:val="20"/>
                <w:szCs w:val="20"/>
                <w:shd w:val="clear" w:color="auto" w:fill="FFFFFF"/>
              </w:rPr>
            </w:pPr>
            <w:r>
              <w:rPr>
                <w:rFonts w:ascii="Times New Roman" w:eastAsia="方正仿宋_GBK" w:hAnsi="Times New Roman" w:hint="eastAsia"/>
                <w:color w:val="000000" w:themeColor="text1"/>
                <w:kern w:val="0"/>
                <w:sz w:val="20"/>
                <w:szCs w:val="20"/>
                <w:shd w:val="clear" w:color="auto" w:fill="FFFFFF"/>
              </w:rPr>
              <w:t>5</w:t>
            </w:r>
            <w:r w:rsidR="00BD5EDA">
              <w:rPr>
                <w:rFonts w:ascii="Times New Roman" w:eastAsia="方正仿宋_GBK" w:hAnsi="Times New Roman" w:hint="eastAsia"/>
                <w:color w:val="000000" w:themeColor="text1"/>
                <w:kern w:val="0"/>
                <w:sz w:val="20"/>
                <w:szCs w:val="20"/>
                <w:shd w:val="clear" w:color="auto" w:fill="FFFFFF"/>
              </w:rPr>
              <w:t>.</w:t>
            </w:r>
            <w:r>
              <w:rPr>
                <w:rFonts w:ascii="Times New Roman" w:eastAsia="方正仿宋_GBK" w:hAnsi="Times New Roman" w:hint="eastAsia"/>
                <w:color w:val="000000" w:themeColor="text1"/>
                <w:kern w:val="0"/>
                <w:sz w:val="20"/>
                <w:szCs w:val="20"/>
                <w:shd w:val="clear" w:color="auto" w:fill="FFFFFF"/>
              </w:rPr>
              <w:t>具有电能计量装置的安装与检查能力。</w:t>
            </w:r>
          </w:p>
        </w:tc>
        <w:tc>
          <w:tcPr>
            <w:tcW w:w="567" w:type="dxa"/>
            <w:vAlign w:val="center"/>
          </w:tcPr>
          <w:p w14:paraId="12607AA8" w14:textId="77777777" w:rsidR="00F33210" w:rsidRDefault="001C10CB">
            <w:pPr>
              <w:snapToGrid w:val="0"/>
              <w:spacing w:before="67"/>
              <w:ind w:right="105"/>
              <w:jc w:val="center"/>
              <w:rPr>
                <w:rFonts w:ascii="Times New Roman" w:eastAsia="方正仿宋_GBK" w:hAnsi="Times New Roman" w:cs="Times New Roman"/>
                <w:color w:val="000000" w:themeColor="text1"/>
                <w:kern w:val="0"/>
                <w:sz w:val="20"/>
                <w:szCs w:val="20"/>
                <w:shd w:val="clear" w:color="auto" w:fill="FFFFFF"/>
              </w:rPr>
            </w:pPr>
            <w:r>
              <w:rPr>
                <w:rFonts w:ascii="Times New Roman" w:eastAsia="方正仿宋_GBK" w:hAnsi="Times New Roman" w:cs="Times New Roman" w:hint="eastAsia"/>
                <w:color w:val="000000" w:themeColor="text1"/>
                <w:kern w:val="0"/>
                <w:sz w:val="20"/>
                <w:szCs w:val="20"/>
                <w:shd w:val="clear" w:color="auto" w:fill="FFFFFF"/>
              </w:rPr>
              <w:t>108</w:t>
            </w:r>
          </w:p>
        </w:tc>
      </w:tr>
    </w:tbl>
    <w:p w14:paraId="47757A0F" w14:textId="77777777" w:rsidR="00F33210" w:rsidRDefault="00F33210" w:rsidP="00D07E1C">
      <w:pPr>
        <w:snapToGrid w:val="0"/>
        <w:spacing w:afterLines="50" w:after="156"/>
        <w:ind w:firstLineChars="200" w:firstLine="482"/>
        <w:rPr>
          <w:rFonts w:ascii="Times New Roman" w:eastAsia="方正仿宋_GBK" w:hAnsi="Times New Roman" w:cs="Times New Roman"/>
          <w:b/>
          <w:bCs/>
          <w:color w:val="000000" w:themeColor="text1"/>
          <w:sz w:val="24"/>
          <w:szCs w:val="24"/>
        </w:rPr>
      </w:pPr>
    </w:p>
    <w:p w14:paraId="00D86C91" w14:textId="77777777" w:rsidR="00F33210" w:rsidRDefault="009D28F1">
      <w:pPr>
        <w:snapToGrid w:val="0"/>
        <w:spacing w:beforeLines="50" w:before="156" w:afterLines="50" w:after="156"/>
        <w:ind w:firstLineChars="300" w:firstLine="723"/>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 xml:space="preserve">4. </w:t>
      </w:r>
      <w:r>
        <w:rPr>
          <w:rFonts w:ascii="Times New Roman" w:eastAsia="方正仿宋_GBK" w:hAnsi="Times New Roman" w:cs="Times New Roman"/>
          <w:b/>
          <w:bCs/>
          <w:color w:val="000000" w:themeColor="text1"/>
          <w:sz w:val="24"/>
          <w:szCs w:val="24"/>
        </w:rPr>
        <w:t>实习实训课</w:t>
      </w:r>
    </w:p>
    <w:p w14:paraId="09C9A55C"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学生在校内或校外开展实训实习，完成累计一学期的综合实训实习，时间可集中也可分散在各学期进行。实训实习教学学时占总学时数</w:t>
      </w:r>
      <w:r>
        <w:rPr>
          <w:rFonts w:ascii="Times New Roman" w:eastAsia="方正仿宋_GBK" w:hAnsi="Times New Roman" w:cs="Times New Roman"/>
          <w:color w:val="000000" w:themeColor="text1"/>
          <w:sz w:val="24"/>
          <w:szCs w:val="24"/>
        </w:rPr>
        <w:t>50%</w:t>
      </w:r>
      <w:r>
        <w:rPr>
          <w:rFonts w:ascii="Times New Roman" w:eastAsia="方正仿宋_GBK" w:hAnsi="Times New Roman" w:cs="Times New Roman"/>
          <w:color w:val="000000" w:themeColor="text1"/>
          <w:sz w:val="24"/>
          <w:szCs w:val="24"/>
        </w:rPr>
        <w:t>以上，包括认知实习、跟岗实习、顶岗实习等多种实习方式。</w:t>
      </w:r>
      <w:r>
        <w:rPr>
          <w:rFonts w:ascii="Times New Roman" w:eastAsia="方正仿宋_GBK" w:hAnsi="Times New Roman" w:cs="Times New Roman" w:hint="eastAsia"/>
          <w:color w:val="000000" w:themeColor="text1"/>
          <w:sz w:val="24"/>
          <w:szCs w:val="24"/>
        </w:rPr>
        <w:t>本专业根据专业特殊性，实行现代学徒制人才培养模式，学生认知实习、跟岗实习安排按照农时季节进行灵活安排。在实习实训课程中，</w:t>
      </w:r>
      <w:r>
        <w:rPr>
          <w:rFonts w:ascii="Times New Roman" w:eastAsia="方正仿宋_GBK" w:hAnsi="Times New Roman" w:cs="Times New Roman"/>
          <w:color w:val="000000" w:themeColor="text1"/>
          <w:sz w:val="24"/>
          <w:szCs w:val="24"/>
        </w:rPr>
        <w:t>强化以育人为目标的实习实训考核评价。同时结合实训实习强化劳动教育，培养</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三农</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情怀，以</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围绕地方产业需求，服务乡村振兴</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rPr>
        <w:t>为原则，广泛开展各类社会实践活动。</w:t>
      </w:r>
    </w:p>
    <w:p w14:paraId="17D9741F" w14:textId="77777777" w:rsidR="00F33210" w:rsidRDefault="009D28F1" w:rsidP="00D07E1C">
      <w:pPr>
        <w:snapToGrid w:val="0"/>
        <w:spacing w:beforeLines="50" w:before="156" w:afterLines="50" w:after="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）校内专业实训和综合实训</w:t>
      </w:r>
    </w:p>
    <w:p w14:paraId="0C4882FF"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结合各门专业课教学需要，在校内开展专业实训课教学和综合实训。</w:t>
      </w:r>
    </w:p>
    <w:p w14:paraId="54D63588" w14:textId="77777777" w:rsidR="00F33210" w:rsidRDefault="009D28F1" w:rsidP="00D07E1C">
      <w:pPr>
        <w:snapToGrid w:val="0"/>
        <w:spacing w:beforeLines="50" w:before="156" w:afterLines="50" w:after="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）校外认知实习和跟岗实习</w:t>
      </w:r>
    </w:p>
    <w:p w14:paraId="38D09024" w14:textId="77777777" w:rsidR="00F33210" w:rsidRDefault="009D28F1">
      <w:pPr>
        <w:snapToGrid w:val="0"/>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认知实习：学校组织学生到校企合作的重庆市</w:t>
      </w:r>
      <w:r>
        <w:rPr>
          <w:rFonts w:ascii="Times New Roman" w:eastAsia="方正仿宋_GBK" w:hAnsi="Times New Roman" w:cs="Times New Roman" w:hint="eastAsia"/>
          <w:sz w:val="24"/>
          <w:szCs w:val="24"/>
        </w:rPr>
        <w:t>农业科学院</w:t>
      </w:r>
      <w:r>
        <w:rPr>
          <w:rFonts w:ascii="Times New Roman" w:eastAsia="方正仿宋_GBK" w:hAnsi="Times New Roman" w:cs="Times New Roman"/>
          <w:sz w:val="24"/>
          <w:szCs w:val="24"/>
        </w:rPr>
        <w:t>、</w:t>
      </w:r>
      <w:r w:rsidRPr="00C47B96">
        <w:rPr>
          <w:rFonts w:ascii="方正仿宋_GBK" w:eastAsia="方正仿宋_GBK" w:hAnsi="黑体" w:hint="eastAsia"/>
          <w:spacing w:val="-6"/>
          <w:sz w:val="24"/>
          <w:szCs w:val="24"/>
        </w:rPr>
        <w:t>养殖基地</w:t>
      </w:r>
      <w:r>
        <w:rPr>
          <w:rFonts w:ascii="Times New Roman" w:eastAsia="方正仿宋_GBK" w:hAnsi="Times New Roman" w:cs="Times New Roman"/>
          <w:sz w:val="24"/>
          <w:szCs w:val="24"/>
        </w:rPr>
        <w:t>、重庆</w:t>
      </w:r>
      <w:r w:rsidRPr="00C47B96">
        <w:rPr>
          <w:rFonts w:ascii="Times New Roman" w:eastAsia="方正仿宋_GBK" w:hAnsi="Times New Roman" w:cs="Times New Roman" w:hint="eastAsia"/>
          <w:spacing w:val="-6"/>
          <w:sz w:val="24"/>
          <w:szCs w:val="24"/>
        </w:rPr>
        <w:t>富士康</w:t>
      </w:r>
      <w:r>
        <w:rPr>
          <w:rFonts w:ascii="Times New Roman" w:eastAsia="方正仿宋_GBK" w:hAnsi="Times New Roman" w:cs="Times New Roman"/>
          <w:sz w:val="24"/>
          <w:szCs w:val="24"/>
        </w:rPr>
        <w:t>等</w:t>
      </w:r>
      <w:r>
        <w:rPr>
          <w:rFonts w:ascii="Times New Roman" w:eastAsia="方正仿宋_GBK" w:hAnsi="Times New Roman" w:cs="Times New Roman" w:hint="eastAsia"/>
          <w:sz w:val="24"/>
          <w:szCs w:val="24"/>
        </w:rPr>
        <w:t>行业</w:t>
      </w:r>
      <w:r>
        <w:rPr>
          <w:rFonts w:ascii="Times New Roman" w:eastAsia="方正仿宋_GBK" w:hAnsi="Times New Roman" w:cs="Times New Roman"/>
          <w:sz w:val="24"/>
          <w:szCs w:val="24"/>
        </w:rPr>
        <w:t>企业参观、观摩和体验，形成对实习单位和相关职业岗位的初步认识，以增强学生对农业企业的感性认识，提高学习专业知识和技能兴趣。</w:t>
      </w:r>
    </w:p>
    <w:p w14:paraId="34367C43" w14:textId="77777777" w:rsidR="00F33210" w:rsidRDefault="009D28F1">
      <w:pPr>
        <w:snapToGrid w:val="0"/>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跟岗实习：学校组织学生到校企合作的重庆市</w:t>
      </w:r>
      <w:r>
        <w:rPr>
          <w:rFonts w:ascii="Times New Roman" w:eastAsia="方正仿宋_GBK" w:hAnsi="Times New Roman" w:cs="Times New Roman" w:hint="eastAsia"/>
          <w:sz w:val="24"/>
          <w:szCs w:val="24"/>
        </w:rPr>
        <w:t>农业科学院</w:t>
      </w:r>
      <w:r>
        <w:rPr>
          <w:rFonts w:ascii="Times New Roman" w:eastAsia="方正仿宋_GBK" w:hAnsi="Times New Roman" w:cs="Times New Roman"/>
          <w:sz w:val="24"/>
          <w:szCs w:val="24"/>
        </w:rPr>
        <w:t>、</w:t>
      </w:r>
      <w:r w:rsidRPr="00C47B96">
        <w:rPr>
          <w:rFonts w:ascii="Times New Roman" w:eastAsia="方正仿宋_GBK" w:hAnsi="Times New Roman" w:cs="Times New Roman" w:hint="eastAsia"/>
          <w:spacing w:val="-6"/>
          <w:sz w:val="24"/>
          <w:szCs w:val="24"/>
        </w:rPr>
        <w:t>养殖基地</w:t>
      </w:r>
      <w:r>
        <w:rPr>
          <w:rFonts w:ascii="Times New Roman" w:eastAsia="方正仿宋_GBK" w:hAnsi="Times New Roman" w:cs="Times New Roman"/>
          <w:sz w:val="24"/>
          <w:szCs w:val="24"/>
        </w:rPr>
        <w:t>、重庆</w:t>
      </w:r>
      <w:r w:rsidRPr="00C47B96">
        <w:rPr>
          <w:rFonts w:ascii="Times New Roman" w:eastAsia="方正仿宋_GBK" w:hAnsi="Times New Roman" w:cs="Times New Roman" w:hint="eastAsia"/>
          <w:spacing w:val="-6"/>
          <w:sz w:val="24"/>
          <w:szCs w:val="24"/>
        </w:rPr>
        <w:t>富士康</w:t>
      </w:r>
      <w:r>
        <w:rPr>
          <w:rFonts w:ascii="Times New Roman" w:eastAsia="方正仿宋_GBK" w:hAnsi="Times New Roman" w:cs="Times New Roman"/>
          <w:sz w:val="24"/>
          <w:szCs w:val="24"/>
        </w:rPr>
        <w:t>等企业的相应岗位，在企业人员指导下部分参与实际辅助工作，培养吃苦耐劳的敬业精神，培育沟通合作能力和责任意识。以上两种实习方式，安排在高一或高二年级，根据专业课教学需要选择恰当时间开展实习活动。</w:t>
      </w:r>
    </w:p>
    <w:p w14:paraId="2949DF3F" w14:textId="77777777" w:rsidR="00F33210" w:rsidRDefault="009D28F1">
      <w:pPr>
        <w:snapToGrid w:val="0"/>
        <w:spacing w:beforeLines="50" w:before="156" w:afterLines="50" w:after="156"/>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）顶岗实习</w:t>
      </w:r>
    </w:p>
    <w:p w14:paraId="1206439D"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顶岗实习不同于其他学习方式之处在于它使学生完全履行其实习岗位的所有职责，独当一面，具有较大的挑战性，对学生的能力锻炼起较大的作用。专业顶岗实习可在专业对口用人单位的主要生产岗位和基础管理岗位进行，时间一般为</w:t>
      </w:r>
      <w:r>
        <w:rPr>
          <w:rFonts w:ascii="Times New Roman" w:eastAsia="方正仿宋_GBK" w:hAnsi="Times New Roman" w:cs="Times New Roman"/>
          <w:color w:val="000000" w:themeColor="text1"/>
          <w:sz w:val="24"/>
          <w:szCs w:val="24"/>
        </w:rPr>
        <w:t>6</w:t>
      </w:r>
      <w:r>
        <w:rPr>
          <w:rFonts w:ascii="Times New Roman" w:eastAsia="方正仿宋_GBK" w:hAnsi="Times New Roman" w:cs="Times New Roman"/>
          <w:color w:val="000000" w:themeColor="text1"/>
          <w:sz w:val="24"/>
          <w:szCs w:val="24"/>
        </w:rPr>
        <w:t>个月。通过岗位实作，使学生进一步巩固所学理论知识，熟练掌握</w:t>
      </w:r>
      <w:r>
        <w:rPr>
          <w:rFonts w:ascii="Times New Roman" w:eastAsia="方正仿宋_GBK" w:hAnsi="Times New Roman" w:cs="Times New Roman" w:hint="eastAsia"/>
          <w:color w:val="000000" w:themeColor="text1"/>
          <w:sz w:val="24"/>
          <w:szCs w:val="24"/>
        </w:rPr>
        <w:t>农村电气的生产、施工、检测、维修等</w:t>
      </w:r>
      <w:r>
        <w:rPr>
          <w:rFonts w:ascii="Times New Roman" w:eastAsia="方正仿宋_GBK" w:hAnsi="Times New Roman" w:cs="Times New Roman"/>
          <w:color w:val="000000" w:themeColor="text1"/>
          <w:sz w:val="24"/>
          <w:szCs w:val="24"/>
        </w:rPr>
        <w:t>工作内容。提高综合职业能力，达到高素质技能型人才整体要求，在就业前具备适应社会需求的理论知识和动手能力，为就业上岗奠定基础。</w:t>
      </w:r>
    </w:p>
    <w:p w14:paraId="155C9BB4" w14:textId="77777777" w:rsidR="00F33210" w:rsidRDefault="009D28F1">
      <w:pPr>
        <w:pStyle w:val="1"/>
        <w:snapToGrid w:val="0"/>
        <w:spacing w:before="312" w:after="156"/>
        <w:jc w:val="both"/>
        <w:rPr>
          <w:rFonts w:ascii="Times New Roman" w:eastAsia="黑体" w:hAnsi="Times New Roman" w:cs="Times New Roman"/>
          <w:color w:val="000000" w:themeColor="text1"/>
          <w:sz w:val="24"/>
          <w:szCs w:val="24"/>
        </w:rPr>
      </w:pPr>
      <w:bookmarkStart w:id="23" w:name="_Toc139487309"/>
      <w:r>
        <w:rPr>
          <w:rFonts w:ascii="Times New Roman" w:eastAsia="黑体" w:hAnsi="Times New Roman" w:cs="Times New Roman" w:hint="eastAsia"/>
          <w:color w:val="000000" w:themeColor="text1"/>
          <w:sz w:val="24"/>
          <w:szCs w:val="24"/>
        </w:rPr>
        <w:lastRenderedPageBreak/>
        <w:t>七</w:t>
      </w:r>
      <w:r>
        <w:rPr>
          <w:rFonts w:ascii="Times New Roman" w:eastAsia="黑体" w:hAnsi="Times New Roman" w:cs="Times New Roman"/>
          <w:color w:val="000000" w:themeColor="text1"/>
          <w:sz w:val="24"/>
          <w:szCs w:val="24"/>
        </w:rPr>
        <w:t>、教学进程总体安排</w:t>
      </w:r>
      <w:bookmarkEnd w:id="23"/>
    </w:p>
    <w:p w14:paraId="1CCE0EAD" w14:textId="77777777" w:rsidR="00F33210" w:rsidRDefault="009D28F1">
      <w:pPr>
        <w:pStyle w:val="2"/>
        <w:snapToGrid w:val="0"/>
        <w:spacing w:beforeLines="0" w:afterLines="0"/>
        <w:ind w:firstLine="482"/>
        <w:rPr>
          <w:rFonts w:ascii="Times New Roman" w:eastAsia="楷体_GB2312" w:hAnsi="Times New Roman" w:cs="Times New Roman"/>
          <w:b/>
          <w:bCs w:val="0"/>
          <w:color w:val="000000" w:themeColor="text1"/>
          <w:szCs w:val="24"/>
        </w:rPr>
      </w:pPr>
      <w:bookmarkStart w:id="24" w:name="_Toc139487310"/>
      <w:r>
        <w:rPr>
          <w:rFonts w:ascii="Times New Roman" w:eastAsia="楷体_GB2312" w:hAnsi="Times New Roman" w:cs="Times New Roman"/>
          <w:b/>
          <w:bCs w:val="0"/>
          <w:color w:val="000000" w:themeColor="text1"/>
          <w:szCs w:val="24"/>
        </w:rPr>
        <w:t>（一）基本学时分配</w:t>
      </w:r>
      <w:bookmarkEnd w:id="24"/>
    </w:p>
    <w:tbl>
      <w:tblPr>
        <w:tblW w:w="83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2"/>
        <w:gridCol w:w="1085"/>
        <w:gridCol w:w="1075"/>
        <w:gridCol w:w="3084"/>
        <w:gridCol w:w="1174"/>
        <w:gridCol w:w="1276"/>
      </w:tblGrid>
      <w:tr w:rsidR="00F33210" w14:paraId="2D5CCA4C" w14:textId="77777777">
        <w:trPr>
          <w:jc w:val="center"/>
        </w:trPr>
        <w:tc>
          <w:tcPr>
            <w:tcW w:w="662" w:type="dxa"/>
            <w:vMerge w:val="restart"/>
            <w:shd w:val="clear" w:color="auto" w:fill="B8CCE4" w:themeFill="accent1" w:themeFillTint="66"/>
            <w:vAlign w:val="center"/>
          </w:tcPr>
          <w:p w14:paraId="2815C4DC"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学期</w:t>
            </w:r>
          </w:p>
        </w:tc>
        <w:tc>
          <w:tcPr>
            <w:tcW w:w="1085" w:type="dxa"/>
            <w:vMerge w:val="restart"/>
            <w:shd w:val="clear" w:color="auto" w:fill="B8CCE4" w:themeFill="accent1" w:themeFillTint="66"/>
            <w:vAlign w:val="center"/>
          </w:tcPr>
          <w:p w14:paraId="662E06BC"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学期周数</w:t>
            </w:r>
          </w:p>
        </w:tc>
        <w:tc>
          <w:tcPr>
            <w:tcW w:w="4159" w:type="dxa"/>
            <w:gridSpan w:val="2"/>
            <w:shd w:val="clear" w:color="auto" w:fill="B8CCE4" w:themeFill="accent1" w:themeFillTint="66"/>
            <w:vAlign w:val="center"/>
          </w:tcPr>
          <w:p w14:paraId="0EC539D5"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教学周数</w:t>
            </w:r>
          </w:p>
        </w:tc>
        <w:tc>
          <w:tcPr>
            <w:tcW w:w="1174" w:type="dxa"/>
            <w:vMerge w:val="restart"/>
            <w:shd w:val="clear" w:color="auto" w:fill="B8CCE4" w:themeFill="accent1" w:themeFillTint="66"/>
            <w:vAlign w:val="center"/>
          </w:tcPr>
          <w:p w14:paraId="3F486A8F"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考试</w:t>
            </w:r>
          </w:p>
          <w:p w14:paraId="582CC30B"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周数</w:t>
            </w:r>
          </w:p>
        </w:tc>
        <w:tc>
          <w:tcPr>
            <w:tcW w:w="1276" w:type="dxa"/>
            <w:vMerge w:val="restart"/>
            <w:shd w:val="clear" w:color="auto" w:fill="B8CCE4" w:themeFill="accent1" w:themeFillTint="66"/>
            <w:vAlign w:val="center"/>
          </w:tcPr>
          <w:p w14:paraId="484367B2"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机动</w:t>
            </w:r>
          </w:p>
          <w:p w14:paraId="5CEDE450"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周数</w:t>
            </w:r>
          </w:p>
        </w:tc>
      </w:tr>
      <w:tr w:rsidR="00F33210" w14:paraId="786F8222" w14:textId="77777777">
        <w:trPr>
          <w:trHeight w:val="257"/>
          <w:jc w:val="center"/>
        </w:trPr>
        <w:tc>
          <w:tcPr>
            <w:tcW w:w="662" w:type="dxa"/>
            <w:vMerge/>
            <w:shd w:val="clear" w:color="auto" w:fill="8DB3E2" w:themeFill="text2" w:themeFillTint="66"/>
            <w:vAlign w:val="center"/>
          </w:tcPr>
          <w:p w14:paraId="5BC99B67" w14:textId="77777777" w:rsidR="00F33210" w:rsidRDefault="00F33210">
            <w:pPr>
              <w:pStyle w:val="11"/>
              <w:autoSpaceDE w:val="0"/>
              <w:autoSpaceDN w:val="0"/>
              <w:adjustRightInd w:val="0"/>
              <w:spacing w:line="240" w:lineRule="exact"/>
              <w:jc w:val="left"/>
              <w:rPr>
                <w:rFonts w:ascii="Times New Roman" w:eastAsia="仿宋" w:hAnsi="Times New Roman"/>
                <w:b/>
                <w:bCs/>
                <w:szCs w:val="21"/>
                <w:lang w:val="zh-CN"/>
              </w:rPr>
            </w:pPr>
          </w:p>
        </w:tc>
        <w:tc>
          <w:tcPr>
            <w:tcW w:w="1085" w:type="dxa"/>
            <w:vMerge/>
            <w:shd w:val="clear" w:color="auto" w:fill="8DB3E2" w:themeFill="text2" w:themeFillTint="66"/>
            <w:vAlign w:val="center"/>
          </w:tcPr>
          <w:p w14:paraId="605B976E" w14:textId="77777777" w:rsidR="00F33210" w:rsidRDefault="00F33210">
            <w:pPr>
              <w:pStyle w:val="11"/>
              <w:autoSpaceDE w:val="0"/>
              <w:autoSpaceDN w:val="0"/>
              <w:adjustRightInd w:val="0"/>
              <w:spacing w:line="240" w:lineRule="exact"/>
              <w:jc w:val="left"/>
              <w:rPr>
                <w:rFonts w:ascii="Times New Roman" w:eastAsia="仿宋" w:hAnsi="Times New Roman"/>
                <w:b/>
                <w:bCs/>
                <w:szCs w:val="21"/>
                <w:lang w:val="zh-CN"/>
              </w:rPr>
            </w:pPr>
          </w:p>
        </w:tc>
        <w:tc>
          <w:tcPr>
            <w:tcW w:w="1075" w:type="dxa"/>
            <w:shd w:val="clear" w:color="auto" w:fill="B8CCE4" w:themeFill="accent1" w:themeFillTint="66"/>
            <w:vAlign w:val="center"/>
          </w:tcPr>
          <w:p w14:paraId="34CD4F12"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周数</w:t>
            </w:r>
          </w:p>
        </w:tc>
        <w:tc>
          <w:tcPr>
            <w:tcW w:w="3084" w:type="dxa"/>
            <w:shd w:val="clear" w:color="auto" w:fill="B8CCE4" w:themeFill="accent1" w:themeFillTint="66"/>
            <w:vAlign w:val="center"/>
          </w:tcPr>
          <w:p w14:paraId="435F45E6" w14:textId="77777777" w:rsidR="00F33210" w:rsidRDefault="009D28F1">
            <w:pPr>
              <w:pStyle w:val="11"/>
              <w:autoSpaceDE w:val="0"/>
              <w:autoSpaceDN w:val="0"/>
              <w:adjustRightInd w:val="0"/>
              <w:spacing w:line="240" w:lineRule="exact"/>
              <w:jc w:val="center"/>
              <w:rPr>
                <w:rFonts w:ascii="Times New Roman" w:eastAsia="仿宋" w:hAnsi="Times New Roman"/>
                <w:b/>
                <w:bCs/>
                <w:szCs w:val="21"/>
                <w:lang w:val="zh-CN"/>
              </w:rPr>
            </w:pPr>
            <w:r>
              <w:rPr>
                <w:rFonts w:ascii="Times New Roman" w:eastAsia="仿宋" w:hAnsi="Times New Roman"/>
                <w:b/>
                <w:bCs/>
                <w:szCs w:val="21"/>
                <w:lang w:val="zh-CN"/>
              </w:rPr>
              <w:t>其中：实践教学及教育活动周数</w:t>
            </w:r>
          </w:p>
        </w:tc>
        <w:tc>
          <w:tcPr>
            <w:tcW w:w="1174" w:type="dxa"/>
            <w:vMerge/>
            <w:shd w:val="clear" w:color="auto" w:fill="8DB3E2" w:themeFill="text2" w:themeFillTint="66"/>
            <w:vAlign w:val="center"/>
          </w:tcPr>
          <w:p w14:paraId="390952A9" w14:textId="77777777" w:rsidR="00F33210" w:rsidRDefault="00F33210">
            <w:pPr>
              <w:pStyle w:val="11"/>
              <w:autoSpaceDE w:val="0"/>
              <w:autoSpaceDN w:val="0"/>
              <w:adjustRightInd w:val="0"/>
              <w:spacing w:line="240" w:lineRule="exact"/>
              <w:jc w:val="left"/>
              <w:rPr>
                <w:rFonts w:ascii="Times New Roman" w:eastAsia="仿宋" w:hAnsi="Times New Roman"/>
                <w:b/>
                <w:bCs/>
                <w:szCs w:val="21"/>
                <w:lang w:val="zh-CN"/>
              </w:rPr>
            </w:pPr>
          </w:p>
        </w:tc>
        <w:tc>
          <w:tcPr>
            <w:tcW w:w="1276" w:type="dxa"/>
            <w:vMerge/>
            <w:shd w:val="clear" w:color="auto" w:fill="8DB3E2" w:themeFill="text2" w:themeFillTint="66"/>
            <w:vAlign w:val="center"/>
          </w:tcPr>
          <w:p w14:paraId="35B4E986" w14:textId="77777777" w:rsidR="00F33210" w:rsidRDefault="00F33210">
            <w:pPr>
              <w:pStyle w:val="11"/>
              <w:autoSpaceDE w:val="0"/>
              <w:autoSpaceDN w:val="0"/>
              <w:adjustRightInd w:val="0"/>
              <w:spacing w:line="240" w:lineRule="exact"/>
              <w:jc w:val="left"/>
              <w:rPr>
                <w:rFonts w:ascii="Times New Roman" w:eastAsia="仿宋" w:hAnsi="Times New Roman"/>
                <w:b/>
                <w:bCs/>
                <w:szCs w:val="21"/>
                <w:lang w:val="zh-CN"/>
              </w:rPr>
            </w:pPr>
          </w:p>
        </w:tc>
      </w:tr>
      <w:tr w:rsidR="00F33210" w14:paraId="4A4DC260" w14:textId="77777777">
        <w:trPr>
          <w:trHeight w:val="195"/>
          <w:jc w:val="center"/>
        </w:trPr>
        <w:tc>
          <w:tcPr>
            <w:tcW w:w="662" w:type="dxa"/>
            <w:vMerge w:val="restart"/>
            <w:vAlign w:val="center"/>
          </w:tcPr>
          <w:p w14:paraId="68E044FD"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一</w:t>
            </w:r>
          </w:p>
        </w:tc>
        <w:tc>
          <w:tcPr>
            <w:tcW w:w="1085" w:type="dxa"/>
            <w:vMerge w:val="restart"/>
            <w:vAlign w:val="center"/>
          </w:tcPr>
          <w:p w14:paraId="7EC39AD0"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20</w:t>
            </w:r>
          </w:p>
        </w:tc>
        <w:tc>
          <w:tcPr>
            <w:tcW w:w="1075" w:type="dxa"/>
            <w:vMerge w:val="restart"/>
            <w:vAlign w:val="center"/>
          </w:tcPr>
          <w:p w14:paraId="311715E6"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18</w:t>
            </w:r>
          </w:p>
        </w:tc>
        <w:tc>
          <w:tcPr>
            <w:tcW w:w="3084" w:type="dxa"/>
            <w:vAlign w:val="center"/>
          </w:tcPr>
          <w:p w14:paraId="5DAFE79A"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r w:rsidRPr="00BD17E8">
              <w:rPr>
                <w:rFonts w:ascii="Times New Roman" w:eastAsia="方正仿宋_GBK" w:hAnsi="Times New Roman"/>
                <w:sz w:val="20"/>
                <w:szCs w:val="20"/>
                <w:lang w:val="zh-CN"/>
              </w:rPr>
              <w:t>（军训）</w:t>
            </w:r>
          </w:p>
        </w:tc>
        <w:tc>
          <w:tcPr>
            <w:tcW w:w="1174" w:type="dxa"/>
            <w:vMerge w:val="restart"/>
            <w:vAlign w:val="center"/>
          </w:tcPr>
          <w:p w14:paraId="4054F0FD"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c>
          <w:tcPr>
            <w:tcW w:w="1276" w:type="dxa"/>
            <w:vMerge w:val="restart"/>
            <w:vAlign w:val="center"/>
          </w:tcPr>
          <w:p w14:paraId="15ADDEEC"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r>
      <w:tr w:rsidR="00F33210" w14:paraId="508F1E57" w14:textId="77777777">
        <w:trPr>
          <w:trHeight w:val="195"/>
          <w:jc w:val="center"/>
        </w:trPr>
        <w:tc>
          <w:tcPr>
            <w:tcW w:w="662" w:type="dxa"/>
            <w:vMerge/>
            <w:vAlign w:val="center"/>
          </w:tcPr>
          <w:p w14:paraId="2426B106"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7B61E5FA"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75C0ADDD"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7BDAF5D6"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r w:rsidRPr="00BD17E8">
              <w:rPr>
                <w:rFonts w:ascii="Times New Roman" w:eastAsia="方正仿宋_GBK" w:hAnsi="Times New Roman"/>
                <w:sz w:val="20"/>
                <w:szCs w:val="20"/>
                <w:lang w:val="zh-CN"/>
              </w:rPr>
              <w:t>（入学教育）</w:t>
            </w:r>
          </w:p>
        </w:tc>
        <w:tc>
          <w:tcPr>
            <w:tcW w:w="1174" w:type="dxa"/>
            <w:vMerge/>
            <w:vAlign w:val="center"/>
          </w:tcPr>
          <w:p w14:paraId="1A160B01"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5AB0ED5E"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F33210" w14:paraId="2D658065" w14:textId="77777777">
        <w:trPr>
          <w:trHeight w:val="371"/>
          <w:jc w:val="center"/>
        </w:trPr>
        <w:tc>
          <w:tcPr>
            <w:tcW w:w="662" w:type="dxa"/>
            <w:vMerge/>
            <w:vAlign w:val="center"/>
          </w:tcPr>
          <w:p w14:paraId="1D8BDEBA"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19EC475C"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187A5A55"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28E8346A"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w:t>
            </w:r>
            <w:r w:rsidRPr="00BD17E8">
              <w:rPr>
                <w:rFonts w:ascii="Times New Roman" w:eastAsia="方正仿宋_GBK" w:hAnsi="Times New Roman"/>
                <w:sz w:val="20"/>
                <w:szCs w:val="20"/>
                <w:lang w:val="zh-CN"/>
              </w:rPr>
              <w:t>（电工实训）</w:t>
            </w:r>
          </w:p>
        </w:tc>
        <w:tc>
          <w:tcPr>
            <w:tcW w:w="1174" w:type="dxa"/>
            <w:vMerge/>
            <w:vAlign w:val="center"/>
          </w:tcPr>
          <w:p w14:paraId="6F2F8F8F"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0EA364FA"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F33210" w14:paraId="6CF3E78F" w14:textId="77777777">
        <w:trPr>
          <w:trHeight w:val="230"/>
          <w:jc w:val="center"/>
        </w:trPr>
        <w:tc>
          <w:tcPr>
            <w:tcW w:w="662" w:type="dxa"/>
            <w:vMerge w:val="restart"/>
            <w:vAlign w:val="center"/>
          </w:tcPr>
          <w:p w14:paraId="29FB77A9"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二</w:t>
            </w:r>
          </w:p>
        </w:tc>
        <w:tc>
          <w:tcPr>
            <w:tcW w:w="1085" w:type="dxa"/>
            <w:vMerge w:val="restart"/>
            <w:vAlign w:val="center"/>
          </w:tcPr>
          <w:p w14:paraId="2F2A677C"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20</w:t>
            </w:r>
          </w:p>
        </w:tc>
        <w:tc>
          <w:tcPr>
            <w:tcW w:w="1075" w:type="dxa"/>
            <w:vMerge w:val="restart"/>
            <w:vAlign w:val="center"/>
          </w:tcPr>
          <w:p w14:paraId="08D0D8C4"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18</w:t>
            </w:r>
          </w:p>
        </w:tc>
        <w:tc>
          <w:tcPr>
            <w:tcW w:w="3084" w:type="dxa"/>
            <w:vAlign w:val="center"/>
          </w:tcPr>
          <w:p w14:paraId="4F188D13"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 (</w:t>
            </w:r>
            <w:r w:rsidRPr="00BD17E8">
              <w:rPr>
                <w:rFonts w:ascii="Times New Roman" w:eastAsia="方正仿宋_GBK" w:hAnsi="Times New Roman"/>
                <w:sz w:val="20"/>
                <w:szCs w:val="20"/>
                <w:lang w:val="zh-CN"/>
              </w:rPr>
              <w:t>电子技术实训</w:t>
            </w:r>
            <w:r w:rsidRPr="00BD17E8">
              <w:rPr>
                <w:rFonts w:ascii="Times New Roman" w:eastAsia="方正仿宋_GBK" w:hAnsi="Times New Roman"/>
                <w:sz w:val="20"/>
                <w:szCs w:val="20"/>
                <w:lang w:val="zh-CN"/>
              </w:rPr>
              <w:t>)</w:t>
            </w:r>
          </w:p>
        </w:tc>
        <w:tc>
          <w:tcPr>
            <w:tcW w:w="1174" w:type="dxa"/>
            <w:vMerge w:val="restart"/>
            <w:vAlign w:val="center"/>
          </w:tcPr>
          <w:p w14:paraId="7BE902BE"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c>
          <w:tcPr>
            <w:tcW w:w="1276" w:type="dxa"/>
            <w:vMerge w:val="restart"/>
            <w:vAlign w:val="center"/>
          </w:tcPr>
          <w:p w14:paraId="351B21FE"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r>
      <w:tr w:rsidR="00F33210" w14:paraId="72688D36" w14:textId="77777777">
        <w:trPr>
          <w:trHeight w:val="90"/>
          <w:jc w:val="center"/>
        </w:trPr>
        <w:tc>
          <w:tcPr>
            <w:tcW w:w="662" w:type="dxa"/>
            <w:vMerge/>
            <w:vAlign w:val="center"/>
          </w:tcPr>
          <w:p w14:paraId="6407546E"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083EE6FE"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70304861"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0755B497"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 (</w:t>
            </w:r>
            <w:r w:rsidRPr="00BD17E8">
              <w:rPr>
                <w:rFonts w:ascii="Times New Roman" w:eastAsia="方正仿宋_GBK" w:hAnsi="Times New Roman"/>
                <w:sz w:val="20"/>
                <w:szCs w:val="20"/>
                <w:lang w:val="zh-CN"/>
              </w:rPr>
              <w:t>电子工艺实训</w:t>
            </w:r>
            <w:r w:rsidRPr="00BD17E8">
              <w:rPr>
                <w:rFonts w:ascii="Times New Roman" w:eastAsia="方正仿宋_GBK" w:hAnsi="Times New Roman"/>
                <w:sz w:val="20"/>
                <w:szCs w:val="20"/>
                <w:lang w:val="zh-CN"/>
              </w:rPr>
              <w:t>)</w:t>
            </w:r>
          </w:p>
        </w:tc>
        <w:tc>
          <w:tcPr>
            <w:tcW w:w="1174" w:type="dxa"/>
            <w:vMerge/>
            <w:vAlign w:val="center"/>
          </w:tcPr>
          <w:p w14:paraId="7DFDC85D"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0BFC8AE1"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F33210" w14:paraId="7B6441BA" w14:textId="77777777">
        <w:trPr>
          <w:trHeight w:val="218"/>
          <w:jc w:val="center"/>
        </w:trPr>
        <w:tc>
          <w:tcPr>
            <w:tcW w:w="662" w:type="dxa"/>
            <w:vAlign w:val="center"/>
          </w:tcPr>
          <w:p w14:paraId="2FFE48A7"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三</w:t>
            </w:r>
          </w:p>
        </w:tc>
        <w:tc>
          <w:tcPr>
            <w:tcW w:w="1085" w:type="dxa"/>
            <w:vAlign w:val="center"/>
          </w:tcPr>
          <w:p w14:paraId="49360835"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20</w:t>
            </w:r>
          </w:p>
        </w:tc>
        <w:tc>
          <w:tcPr>
            <w:tcW w:w="1075" w:type="dxa"/>
            <w:vAlign w:val="center"/>
          </w:tcPr>
          <w:p w14:paraId="38E5B56B"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18</w:t>
            </w:r>
          </w:p>
        </w:tc>
        <w:tc>
          <w:tcPr>
            <w:tcW w:w="3084" w:type="dxa"/>
            <w:vAlign w:val="center"/>
          </w:tcPr>
          <w:p w14:paraId="5F6D8D61"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 (</w:t>
            </w:r>
            <w:r w:rsidRPr="00BD17E8">
              <w:rPr>
                <w:rFonts w:ascii="Times New Roman" w:eastAsia="方正仿宋_GBK" w:hAnsi="Times New Roman"/>
                <w:sz w:val="20"/>
                <w:szCs w:val="20"/>
                <w:lang w:val="zh-CN"/>
              </w:rPr>
              <w:t>电控柜实训</w:t>
            </w:r>
            <w:r w:rsidRPr="00BD17E8">
              <w:rPr>
                <w:rFonts w:ascii="Times New Roman" w:eastAsia="方正仿宋_GBK" w:hAnsi="Times New Roman"/>
                <w:sz w:val="20"/>
                <w:szCs w:val="20"/>
                <w:lang w:val="zh-CN"/>
              </w:rPr>
              <w:t>)</w:t>
            </w:r>
          </w:p>
        </w:tc>
        <w:tc>
          <w:tcPr>
            <w:tcW w:w="1174" w:type="dxa"/>
            <w:vAlign w:val="center"/>
          </w:tcPr>
          <w:p w14:paraId="08D5B555"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c>
          <w:tcPr>
            <w:tcW w:w="1276" w:type="dxa"/>
            <w:vAlign w:val="center"/>
          </w:tcPr>
          <w:p w14:paraId="099A315C"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r>
      <w:tr w:rsidR="00F33210" w14:paraId="07B1D991" w14:textId="77777777">
        <w:trPr>
          <w:trHeight w:val="218"/>
          <w:jc w:val="center"/>
        </w:trPr>
        <w:tc>
          <w:tcPr>
            <w:tcW w:w="662" w:type="dxa"/>
            <w:vMerge w:val="restart"/>
            <w:vAlign w:val="center"/>
          </w:tcPr>
          <w:p w14:paraId="503A7C53"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四</w:t>
            </w:r>
          </w:p>
        </w:tc>
        <w:tc>
          <w:tcPr>
            <w:tcW w:w="1085" w:type="dxa"/>
            <w:vMerge w:val="restart"/>
            <w:vAlign w:val="center"/>
          </w:tcPr>
          <w:p w14:paraId="6EC04A73"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20</w:t>
            </w:r>
          </w:p>
        </w:tc>
        <w:tc>
          <w:tcPr>
            <w:tcW w:w="1075" w:type="dxa"/>
            <w:vMerge w:val="restart"/>
            <w:vAlign w:val="center"/>
          </w:tcPr>
          <w:p w14:paraId="61F516DC"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18</w:t>
            </w:r>
          </w:p>
        </w:tc>
        <w:tc>
          <w:tcPr>
            <w:tcW w:w="3084" w:type="dxa"/>
            <w:vAlign w:val="center"/>
          </w:tcPr>
          <w:p w14:paraId="127AE425"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 (</w:t>
            </w:r>
            <w:r w:rsidRPr="00BD17E8">
              <w:rPr>
                <w:rFonts w:ascii="Times New Roman" w:eastAsia="方正仿宋_GBK" w:hAnsi="Times New Roman"/>
                <w:sz w:val="20"/>
                <w:szCs w:val="20"/>
                <w:lang w:val="zh-CN"/>
              </w:rPr>
              <w:t>低压电气设备维护实训</w:t>
            </w:r>
            <w:r w:rsidRPr="00BD17E8">
              <w:rPr>
                <w:rFonts w:ascii="Times New Roman" w:eastAsia="方正仿宋_GBK" w:hAnsi="Times New Roman"/>
                <w:sz w:val="20"/>
                <w:szCs w:val="20"/>
                <w:lang w:val="zh-CN"/>
              </w:rPr>
              <w:t>)</w:t>
            </w:r>
          </w:p>
        </w:tc>
        <w:tc>
          <w:tcPr>
            <w:tcW w:w="1174" w:type="dxa"/>
            <w:vMerge w:val="restart"/>
            <w:vAlign w:val="center"/>
          </w:tcPr>
          <w:p w14:paraId="0F8F1A57"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c>
          <w:tcPr>
            <w:tcW w:w="1276" w:type="dxa"/>
            <w:vMerge w:val="restart"/>
            <w:vAlign w:val="center"/>
          </w:tcPr>
          <w:p w14:paraId="7FF2263C"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r>
      <w:tr w:rsidR="00F33210" w14:paraId="6B8F2C7C" w14:textId="77777777">
        <w:trPr>
          <w:trHeight w:val="323"/>
          <w:jc w:val="center"/>
        </w:trPr>
        <w:tc>
          <w:tcPr>
            <w:tcW w:w="662" w:type="dxa"/>
            <w:vMerge/>
            <w:vAlign w:val="center"/>
          </w:tcPr>
          <w:p w14:paraId="4CF43643"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4FD29715"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5CFAEC4D"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2148207D"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3 (</w:t>
            </w:r>
            <w:r w:rsidRPr="00BD17E8">
              <w:rPr>
                <w:rFonts w:ascii="Times New Roman" w:eastAsia="方正仿宋_GBK" w:hAnsi="Times New Roman"/>
                <w:sz w:val="20"/>
                <w:szCs w:val="20"/>
                <w:lang w:val="zh-CN"/>
              </w:rPr>
              <w:t>安装电工实训</w:t>
            </w:r>
            <w:r w:rsidRPr="00BD17E8">
              <w:rPr>
                <w:rFonts w:ascii="Times New Roman" w:eastAsia="方正仿宋_GBK" w:hAnsi="Times New Roman"/>
                <w:sz w:val="20"/>
                <w:szCs w:val="20"/>
                <w:lang w:val="zh-CN"/>
              </w:rPr>
              <w:t>)</w:t>
            </w:r>
          </w:p>
        </w:tc>
        <w:tc>
          <w:tcPr>
            <w:tcW w:w="1174" w:type="dxa"/>
            <w:vMerge/>
            <w:vAlign w:val="center"/>
          </w:tcPr>
          <w:p w14:paraId="67131F11"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639BD033"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F33210" w14:paraId="7459BF92" w14:textId="77777777">
        <w:trPr>
          <w:trHeight w:val="231"/>
          <w:jc w:val="center"/>
        </w:trPr>
        <w:tc>
          <w:tcPr>
            <w:tcW w:w="662" w:type="dxa"/>
            <w:vMerge w:val="restart"/>
            <w:vAlign w:val="center"/>
          </w:tcPr>
          <w:p w14:paraId="6EAA89D4"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五</w:t>
            </w:r>
          </w:p>
        </w:tc>
        <w:tc>
          <w:tcPr>
            <w:tcW w:w="1085" w:type="dxa"/>
            <w:vMerge w:val="restart"/>
            <w:vAlign w:val="center"/>
          </w:tcPr>
          <w:p w14:paraId="1F7682BA"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20</w:t>
            </w:r>
          </w:p>
        </w:tc>
        <w:tc>
          <w:tcPr>
            <w:tcW w:w="1075" w:type="dxa"/>
            <w:vMerge w:val="restart"/>
            <w:vAlign w:val="center"/>
          </w:tcPr>
          <w:p w14:paraId="2081E506"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18</w:t>
            </w:r>
          </w:p>
        </w:tc>
        <w:tc>
          <w:tcPr>
            <w:tcW w:w="3084" w:type="dxa"/>
            <w:vAlign w:val="center"/>
          </w:tcPr>
          <w:p w14:paraId="323BEDA6" w14:textId="77777777" w:rsidR="00F33210" w:rsidRPr="00BD17E8" w:rsidRDefault="009D28F1" w:rsidP="00557AB4">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 xml:space="preserve">2 </w:t>
            </w:r>
            <w:r w:rsidRPr="00BD17E8">
              <w:rPr>
                <w:rFonts w:ascii="Times New Roman" w:eastAsia="方正仿宋_GBK" w:hAnsi="Times New Roman"/>
                <w:sz w:val="20"/>
                <w:szCs w:val="20"/>
                <w:lang w:val="zh-CN"/>
              </w:rPr>
              <w:t>（</w:t>
            </w:r>
            <w:r w:rsidR="00557AB4" w:rsidRPr="00BD17E8">
              <w:rPr>
                <w:rFonts w:ascii="Times New Roman" w:eastAsia="方正仿宋_GBK" w:hAnsi="Times New Roman"/>
                <w:sz w:val="20"/>
                <w:szCs w:val="20"/>
                <w:lang w:val="zh-CN"/>
              </w:rPr>
              <w:t>企业供电设备</w:t>
            </w:r>
            <w:r w:rsidRPr="00BD17E8">
              <w:rPr>
                <w:rFonts w:ascii="Times New Roman" w:eastAsia="方正仿宋_GBK" w:hAnsi="Times New Roman"/>
                <w:sz w:val="20"/>
                <w:szCs w:val="20"/>
                <w:lang w:val="zh-CN"/>
              </w:rPr>
              <w:t>综合实训）</w:t>
            </w:r>
          </w:p>
        </w:tc>
        <w:tc>
          <w:tcPr>
            <w:tcW w:w="1174" w:type="dxa"/>
            <w:vMerge w:val="restart"/>
            <w:vAlign w:val="center"/>
          </w:tcPr>
          <w:p w14:paraId="4018C44F"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c>
          <w:tcPr>
            <w:tcW w:w="1276" w:type="dxa"/>
            <w:vMerge w:val="restart"/>
            <w:vAlign w:val="center"/>
          </w:tcPr>
          <w:p w14:paraId="112FDDB9"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p>
        </w:tc>
      </w:tr>
      <w:tr w:rsidR="00F33210" w14:paraId="37BEC56D" w14:textId="77777777">
        <w:trPr>
          <w:trHeight w:val="253"/>
          <w:jc w:val="center"/>
        </w:trPr>
        <w:tc>
          <w:tcPr>
            <w:tcW w:w="662" w:type="dxa"/>
            <w:vMerge/>
            <w:vAlign w:val="center"/>
          </w:tcPr>
          <w:p w14:paraId="32173B2D"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1085" w:type="dxa"/>
            <w:vMerge/>
            <w:vAlign w:val="center"/>
          </w:tcPr>
          <w:p w14:paraId="4045FFFE"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1075" w:type="dxa"/>
            <w:vMerge/>
            <w:vAlign w:val="center"/>
          </w:tcPr>
          <w:p w14:paraId="587A9A86"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3084" w:type="dxa"/>
            <w:vAlign w:val="center"/>
          </w:tcPr>
          <w:p w14:paraId="7286EC0E" w14:textId="77777777" w:rsidR="00F33210" w:rsidRDefault="009D28F1" w:rsidP="00F409E8">
            <w:pPr>
              <w:pStyle w:val="11"/>
              <w:autoSpaceDE w:val="0"/>
              <w:autoSpaceDN w:val="0"/>
              <w:adjustRightInd w:val="0"/>
              <w:spacing w:line="240" w:lineRule="exact"/>
              <w:rPr>
                <w:rFonts w:ascii="Times New Roman" w:eastAsia="仿宋" w:hAnsi="Times New Roman"/>
                <w:szCs w:val="21"/>
                <w:lang w:val="zh-CN"/>
              </w:rPr>
            </w:pPr>
            <w:r>
              <w:rPr>
                <w:rFonts w:ascii="Times New Roman" w:eastAsia="仿宋" w:hAnsi="Times New Roman"/>
                <w:szCs w:val="21"/>
                <w:lang w:val="zh-CN"/>
              </w:rPr>
              <w:t>2 (</w:t>
            </w:r>
            <w:r w:rsidR="00F409E8">
              <w:rPr>
                <w:rFonts w:ascii="Times New Roman" w:eastAsia="仿宋" w:hAnsi="Times New Roman" w:hint="eastAsia"/>
                <w:szCs w:val="21"/>
                <w:lang w:val="zh-CN"/>
              </w:rPr>
              <w:t>农网配电</w:t>
            </w:r>
            <w:r>
              <w:rPr>
                <w:rFonts w:ascii="Times New Roman" w:eastAsia="仿宋" w:hAnsi="Times New Roman" w:hint="eastAsia"/>
                <w:szCs w:val="21"/>
                <w:lang w:val="zh-CN"/>
              </w:rPr>
              <w:t>综合</w:t>
            </w:r>
            <w:r>
              <w:rPr>
                <w:rFonts w:ascii="Times New Roman" w:eastAsia="仿宋" w:hAnsi="Times New Roman"/>
                <w:szCs w:val="21"/>
                <w:lang w:val="zh-CN"/>
              </w:rPr>
              <w:t>实训</w:t>
            </w:r>
            <w:r>
              <w:rPr>
                <w:rFonts w:ascii="Times New Roman" w:eastAsia="仿宋" w:hAnsi="Times New Roman"/>
                <w:szCs w:val="21"/>
                <w:lang w:val="zh-CN"/>
              </w:rPr>
              <w:t>)</w:t>
            </w:r>
          </w:p>
        </w:tc>
        <w:tc>
          <w:tcPr>
            <w:tcW w:w="1174" w:type="dxa"/>
            <w:vMerge/>
            <w:vAlign w:val="center"/>
          </w:tcPr>
          <w:p w14:paraId="3D1ACC13"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1276" w:type="dxa"/>
            <w:vMerge/>
            <w:vAlign w:val="center"/>
          </w:tcPr>
          <w:p w14:paraId="4813B976"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r>
      <w:tr w:rsidR="00F33210" w14:paraId="53EF2B55" w14:textId="77777777">
        <w:trPr>
          <w:trHeight w:val="276"/>
          <w:jc w:val="center"/>
        </w:trPr>
        <w:tc>
          <w:tcPr>
            <w:tcW w:w="662" w:type="dxa"/>
            <w:vMerge/>
            <w:vAlign w:val="center"/>
          </w:tcPr>
          <w:p w14:paraId="2CA8AD1B"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1085" w:type="dxa"/>
            <w:vMerge/>
            <w:vAlign w:val="center"/>
          </w:tcPr>
          <w:p w14:paraId="5E05BBB9"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1075" w:type="dxa"/>
            <w:vMerge/>
            <w:vAlign w:val="center"/>
          </w:tcPr>
          <w:p w14:paraId="1CFF9D06"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3084" w:type="dxa"/>
            <w:vAlign w:val="center"/>
          </w:tcPr>
          <w:p w14:paraId="1537A97A"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 (</w:t>
            </w:r>
            <w:r w:rsidRPr="00BD17E8">
              <w:rPr>
                <w:rFonts w:ascii="Times New Roman" w:eastAsia="方正仿宋_GBK" w:hAnsi="Times New Roman"/>
                <w:sz w:val="20"/>
                <w:szCs w:val="20"/>
                <w:lang w:val="zh-CN"/>
              </w:rPr>
              <w:t>农电产品综合实训</w:t>
            </w:r>
            <w:r w:rsidRPr="00BD17E8">
              <w:rPr>
                <w:rFonts w:ascii="Times New Roman" w:eastAsia="方正仿宋_GBK" w:hAnsi="Times New Roman"/>
                <w:sz w:val="20"/>
                <w:szCs w:val="20"/>
                <w:lang w:val="zh-CN"/>
              </w:rPr>
              <w:t>)</w:t>
            </w:r>
          </w:p>
        </w:tc>
        <w:tc>
          <w:tcPr>
            <w:tcW w:w="1174" w:type="dxa"/>
            <w:vMerge/>
            <w:vAlign w:val="center"/>
          </w:tcPr>
          <w:p w14:paraId="136D6CF0"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67F8EED4"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F33210" w14:paraId="7ADB1D4C" w14:textId="77777777">
        <w:trPr>
          <w:trHeight w:val="300"/>
          <w:jc w:val="center"/>
        </w:trPr>
        <w:tc>
          <w:tcPr>
            <w:tcW w:w="662" w:type="dxa"/>
            <w:vMerge/>
            <w:vAlign w:val="center"/>
          </w:tcPr>
          <w:p w14:paraId="195E406F"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1085" w:type="dxa"/>
            <w:vMerge/>
            <w:vAlign w:val="center"/>
          </w:tcPr>
          <w:p w14:paraId="4FDAB305"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1075" w:type="dxa"/>
            <w:vMerge/>
            <w:vAlign w:val="center"/>
          </w:tcPr>
          <w:p w14:paraId="1412B8B6" w14:textId="77777777" w:rsidR="00F33210" w:rsidRDefault="00F33210">
            <w:pPr>
              <w:pStyle w:val="11"/>
              <w:autoSpaceDE w:val="0"/>
              <w:autoSpaceDN w:val="0"/>
              <w:adjustRightInd w:val="0"/>
              <w:spacing w:line="240" w:lineRule="exact"/>
              <w:jc w:val="left"/>
              <w:rPr>
                <w:rFonts w:ascii="Times New Roman" w:eastAsia="仿宋" w:hAnsi="Times New Roman"/>
                <w:szCs w:val="21"/>
                <w:lang w:val="zh-CN"/>
              </w:rPr>
            </w:pPr>
          </w:p>
        </w:tc>
        <w:tc>
          <w:tcPr>
            <w:tcW w:w="3084" w:type="dxa"/>
            <w:vAlign w:val="center"/>
          </w:tcPr>
          <w:p w14:paraId="2D44D531"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 (</w:t>
            </w:r>
            <w:r w:rsidRPr="00BD17E8">
              <w:rPr>
                <w:rFonts w:ascii="Times New Roman" w:eastAsia="方正仿宋_GBK" w:hAnsi="Times New Roman"/>
                <w:sz w:val="20"/>
                <w:szCs w:val="20"/>
                <w:lang w:val="zh-CN"/>
              </w:rPr>
              <w:t>社会实践</w:t>
            </w:r>
            <w:r w:rsidRPr="00BD17E8">
              <w:rPr>
                <w:rFonts w:ascii="Times New Roman" w:eastAsia="方正仿宋_GBK" w:hAnsi="Times New Roman"/>
                <w:sz w:val="20"/>
                <w:szCs w:val="20"/>
                <w:lang w:val="zh-CN"/>
              </w:rPr>
              <w:t>)</w:t>
            </w:r>
          </w:p>
        </w:tc>
        <w:tc>
          <w:tcPr>
            <w:tcW w:w="1174" w:type="dxa"/>
            <w:vMerge/>
            <w:vAlign w:val="center"/>
          </w:tcPr>
          <w:p w14:paraId="44B37FAF"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276" w:type="dxa"/>
            <w:vMerge/>
            <w:vAlign w:val="center"/>
          </w:tcPr>
          <w:p w14:paraId="35362FF8"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r>
      <w:tr w:rsidR="00F33210" w14:paraId="03B5DD88" w14:textId="77777777">
        <w:trPr>
          <w:trHeight w:val="242"/>
          <w:jc w:val="center"/>
        </w:trPr>
        <w:tc>
          <w:tcPr>
            <w:tcW w:w="662" w:type="dxa"/>
            <w:vMerge w:val="restart"/>
            <w:vAlign w:val="center"/>
          </w:tcPr>
          <w:p w14:paraId="42FFF581"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六</w:t>
            </w:r>
          </w:p>
        </w:tc>
        <w:tc>
          <w:tcPr>
            <w:tcW w:w="1085" w:type="dxa"/>
            <w:vMerge w:val="restart"/>
            <w:vAlign w:val="center"/>
          </w:tcPr>
          <w:p w14:paraId="707A2A4E"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20</w:t>
            </w:r>
          </w:p>
        </w:tc>
        <w:tc>
          <w:tcPr>
            <w:tcW w:w="1075" w:type="dxa"/>
            <w:vMerge w:val="restart"/>
            <w:vAlign w:val="center"/>
          </w:tcPr>
          <w:p w14:paraId="19B5E760"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18</w:t>
            </w:r>
          </w:p>
        </w:tc>
        <w:tc>
          <w:tcPr>
            <w:tcW w:w="3084" w:type="dxa"/>
            <w:vAlign w:val="center"/>
          </w:tcPr>
          <w:p w14:paraId="727A1D39"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w:t>
            </w:r>
            <w:r w:rsidRPr="00BD17E8">
              <w:rPr>
                <w:rFonts w:ascii="Times New Roman" w:eastAsia="方正仿宋_GBK" w:hAnsi="Times New Roman"/>
                <w:sz w:val="20"/>
                <w:szCs w:val="20"/>
              </w:rPr>
              <w:t>8</w:t>
            </w:r>
            <w:r w:rsidRPr="00BD17E8">
              <w:rPr>
                <w:rFonts w:ascii="Times New Roman" w:eastAsia="方正仿宋_GBK" w:hAnsi="Times New Roman"/>
                <w:sz w:val="20"/>
                <w:szCs w:val="20"/>
                <w:lang w:val="zh-CN"/>
              </w:rPr>
              <w:t xml:space="preserve"> (</w:t>
            </w:r>
            <w:r w:rsidRPr="00BD17E8">
              <w:rPr>
                <w:rFonts w:ascii="Times New Roman" w:eastAsia="方正仿宋_GBK" w:hAnsi="Times New Roman"/>
                <w:sz w:val="20"/>
                <w:szCs w:val="20"/>
                <w:lang w:val="zh-CN"/>
              </w:rPr>
              <w:t>顶岗实习</w:t>
            </w:r>
            <w:r w:rsidRPr="00BD17E8">
              <w:rPr>
                <w:rFonts w:ascii="Times New Roman" w:eastAsia="方正仿宋_GBK" w:hAnsi="Times New Roman"/>
                <w:sz w:val="20"/>
                <w:szCs w:val="20"/>
                <w:lang w:val="zh-CN"/>
              </w:rPr>
              <w:t>)</w:t>
            </w:r>
          </w:p>
        </w:tc>
        <w:tc>
          <w:tcPr>
            <w:tcW w:w="1174" w:type="dxa"/>
            <w:vAlign w:val="center"/>
          </w:tcPr>
          <w:p w14:paraId="51BFFB42"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w w:val="80"/>
                <w:sz w:val="20"/>
                <w:szCs w:val="20"/>
              </w:rPr>
              <w:t>—</w:t>
            </w:r>
          </w:p>
        </w:tc>
        <w:tc>
          <w:tcPr>
            <w:tcW w:w="1276" w:type="dxa"/>
            <w:vAlign w:val="center"/>
          </w:tcPr>
          <w:p w14:paraId="4D16EE04"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w w:val="80"/>
                <w:sz w:val="20"/>
                <w:szCs w:val="20"/>
              </w:rPr>
              <w:t>—</w:t>
            </w:r>
          </w:p>
        </w:tc>
      </w:tr>
      <w:tr w:rsidR="00F33210" w14:paraId="6E09B8D5" w14:textId="77777777">
        <w:trPr>
          <w:jc w:val="center"/>
        </w:trPr>
        <w:tc>
          <w:tcPr>
            <w:tcW w:w="662" w:type="dxa"/>
            <w:vMerge/>
            <w:vAlign w:val="center"/>
          </w:tcPr>
          <w:p w14:paraId="73006838"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85" w:type="dxa"/>
            <w:vMerge/>
            <w:vAlign w:val="center"/>
          </w:tcPr>
          <w:p w14:paraId="71AB26EC"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1075" w:type="dxa"/>
            <w:vMerge/>
            <w:vAlign w:val="center"/>
          </w:tcPr>
          <w:p w14:paraId="4E01323B" w14:textId="77777777" w:rsidR="00F33210" w:rsidRPr="00BD17E8" w:rsidRDefault="00F33210">
            <w:pPr>
              <w:pStyle w:val="11"/>
              <w:autoSpaceDE w:val="0"/>
              <w:autoSpaceDN w:val="0"/>
              <w:adjustRightInd w:val="0"/>
              <w:spacing w:line="240" w:lineRule="exact"/>
              <w:jc w:val="left"/>
              <w:rPr>
                <w:rFonts w:ascii="Times New Roman" w:eastAsia="方正仿宋_GBK" w:hAnsi="Times New Roman"/>
                <w:sz w:val="20"/>
                <w:szCs w:val="20"/>
                <w:lang w:val="zh-CN"/>
              </w:rPr>
            </w:pPr>
          </w:p>
        </w:tc>
        <w:tc>
          <w:tcPr>
            <w:tcW w:w="3084" w:type="dxa"/>
            <w:vAlign w:val="center"/>
          </w:tcPr>
          <w:p w14:paraId="1EF0DD13"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2(</w:t>
            </w:r>
            <w:r w:rsidRPr="00BD17E8">
              <w:rPr>
                <w:rFonts w:ascii="Times New Roman" w:eastAsia="方正仿宋_GBK" w:hAnsi="Times New Roman"/>
                <w:sz w:val="20"/>
                <w:szCs w:val="20"/>
                <w:lang w:val="zh-CN"/>
              </w:rPr>
              <w:t>毕业考核、毕业教育</w:t>
            </w:r>
            <w:r w:rsidRPr="00BD17E8">
              <w:rPr>
                <w:rFonts w:ascii="Times New Roman" w:eastAsia="方正仿宋_GBK" w:hAnsi="Times New Roman"/>
                <w:sz w:val="20"/>
                <w:szCs w:val="20"/>
                <w:lang w:val="zh-CN"/>
              </w:rPr>
              <w:t>)</w:t>
            </w:r>
          </w:p>
        </w:tc>
        <w:tc>
          <w:tcPr>
            <w:tcW w:w="1174" w:type="dxa"/>
            <w:vAlign w:val="center"/>
          </w:tcPr>
          <w:p w14:paraId="195DDB00"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w w:val="80"/>
                <w:sz w:val="20"/>
                <w:szCs w:val="20"/>
              </w:rPr>
              <w:t>—</w:t>
            </w:r>
          </w:p>
        </w:tc>
        <w:tc>
          <w:tcPr>
            <w:tcW w:w="1276" w:type="dxa"/>
            <w:vAlign w:val="center"/>
          </w:tcPr>
          <w:p w14:paraId="40A75236"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w w:val="80"/>
                <w:sz w:val="20"/>
                <w:szCs w:val="20"/>
              </w:rPr>
              <w:t>—</w:t>
            </w:r>
          </w:p>
        </w:tc>
      </w:tr>
      <w:tr w:rsidR="00F33210" w14:paraId="64EFE801" w14:textId="77777777">
        <w:trPr>
          <w:trHeight w:val="499"/>
          <w:jc w:val="center"/>
        </w:trPr>
        <w:tc>
          <w:tcPr>
            <w:tcW w:w="662" w:type="dxa"/>
            <w:vAlign w:val="center"/>
          </w:tcPr>
          <w:p w14:paraId="0604ADB5"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总计</w:t>
            </w:r>
          </w:p>
        </w:tc>
        <w:tc>
          <w:tcPr>
            <w:tcW w:w="1085" w:type="dxa"/>
            <w:vAlign w:val="center"/>
          </w:tcPr>
          <w:p w14:paraId="7C88A2A3"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120</w:t>
            </w:r>
          </w:p>
        </w:tc>
        <w:tc>
          <w:tcPr>
            <w:tcW w:w="1075" w:type="dxa"/>
            <w:vAlign w:val="center"/>
          </w:tcPr>
          <w:p w14:paraId="20D435A9"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110</w:t>
            </w:r>
          </w:p>
        </w:tc>
        <w:tc>
          <w:tcPr>
            <w:tcW w:w="3084" w:type="dxa"/>
            <w:vAlign w:val="center"/>
          </w:tcPr>
          <w:p w14:paraId="081B6459" w14:textId="77777777" w:rsidR="00F33210" w:rsidRPr="00BD17E8" w:rsidRDefault="009D28F1">
            <w:pPr>
              <w:pStyle w:val="11"/>
              <w:autoSpaceDE w:val="0"/>
              <w:autoSpaceDN w:val="0"/>
              <w:adjustRightInd w:val="0"/>
              <w:spacing w:line="240" w:lineRule="exact"/>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57</w:t>
            </w:r>
          </w:p>
        </w:tc>
        <w:tc>
          <w:tcPr>
            <w:tcW w:w="1174" w:type="dxa"/>
            <w:vAlign w:val="center"/>
          </w:tcPr>
          <w:p w14:paraId="1DE5568B"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5</w:t>
            </w:r>
          </w:p>
        </w:tc>
        <w:tc>
          <w:tcPr>
            <w:tcW w:w="1276" w:type="dxa"/>
            <w:vAlign w:val="center"/>
          </w:tcPr>
          <w:p w14:paraId="0235CC6B" w14:textId="77777777" w:rsidR="00F33210" w:rsidRPr="00BD17E8" w:rsidRDefault="009D28F1">
            <w:pPr>
              <w:pStyle w:val="11"/>
              <w:autoSpaceDE w:val="0"/>
              <w:autoSpaceDN w:val="0"/>
              <w:adjustRightInd w:val="0"/>
              <w:spacing w:line="240" w:lineRule="exact"/>
              <w:jc w:val="center"/>
              <w:rPr>
                <w:rFonts w:ascii="Times New Roman" w:eastAsia="方正仿宋_GBK" w:hAnsi="Times New Roman"/>
                <w:sz w:val="20"/>
                <w:szCs w:val="20"/>
                <w:lang w:val="zh-CN"/>
              </w:rPr>
            </w:pPr>
            <w:r w:rsidRPr="00BD17E8">
              <w:rPr>
                <w:rFonts w:ascii="Times New Roman" w:eastAsia="方正仿宋_GBK" w:hAnsi="Times New Roman"/>
                <w:sz w:val="20"/>
                <w:szCs w:val="20"/>
                <w:lang w:val="zh-CN"/>
              </w:rPr>
              <w:t>5</w:t>
            </w:r>
          </w:p>
        </w:tc>
      </w:tr>
    </w:tbl>
    <w:p w14:paraId="62A464FA" w14:textId="77777777" w:rsidR="00F33210" w:rsidRDefault="00F33210">
      <w:pPr>
        <w:rPr>
          <w:rFonts w:ascii="Times New Roman" w:hAnsi="Times New Roman" w:cs="Times New Roman"/>
        </w:rPr>
      </w:pPr>
    </w:p>
    <w:p w14:paraId="57C2A9E7"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25" w:name="_Toc139487311"/>
      <w:r>
        <w:rPr>
          <w:rFonts w:ascii="Times New Roman" w:eastAsia="楷体_GB2312" w:hAnsi="Times New Roman" w:cs="Times New Roman"/>
          <w:b/>
          <w:bCs w:val="0"/>
          <w:color w:val="000000" w:themeColor="text1"/>
          <w:szCs w:val="24"/>
        </w:rPr>
        <w:t>（二）教学安排</w:t>
      </w:r>
      <w:bookmarkEnd w:id="25"/>
    </w:p>
    <w:tbl>
      <w:tblPr>
        <w:tblStyle w:val="ae"/>
        <w:tblW w:w="861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66"/>
        <w:gridCol w:w="435"/>
        <w:gridCol w:w="141"/>
        <w:gridCol w:w="567"/>
        <w:gridCol w:w="121"/>
        <w:gridCol w:w="2218"/>
        <w:gridCol w:w="638"/>
        <w:gridCol w:w="851"/>
        <w:gridCol w:w="425"/>
        <w:gridCol w:w="490"/>
        <w:gridCol w:w="563"/>
        <w:gridCol w:w="422"/>
        <w:gridCol w:w="509"/>
        <w:gridCol w:w="567"/>
      </w:tblGrid>
      <w:tr w:rsidR="00F33210" w14:paraId="09811EE4" w14:textId="77777777">
        <w:tc>
          <w:tcPr>
            <w:tcW w:w="666" w:type="dxa"/>
            <w:vMerge w:val="restart"/>
            <w:shd w:val="clear" w:color="auto" w:fill="B8CCE4" w:themeFill="accent1" w:themeFillTint="66"/>
            <w:vAlign w:val="center"/>
          </w:tcPr>
          <w:p w14:paraId="61FCF003"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教学模块</w:t>
            </w:r>
          </w:p>
        </w:tc>
        <w:tc>
          <w:tcPr>
            <w:tcW w:w="1143" w:type="dxa"/>
            <w:gridSpan w:val="3"/>
            <w:vMerge w:val="restart"/>
            <w:shd w:val="clear" w:color="auto" w:fill="B8CCE4" w:themeFill="accent1" w:themeFillTint="66"/>
            <w:vAlign w:val="center"/>
          </w:tcPr>
          <w:p w14:paraId="3F908EE9"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课程类别</w:t>
            </w:r>
          </w:p>
        </w:tc>
        <w:tc>
          <w:tcPr>
            <w:tcW w:w="2339" w:type="dxa"/>
            <w:gridSpan w:val="2"/>
            <w:vMerge w:val="restart"/>
            <w:shd w:val="clear" w:color="auto" w:fill="B8CCE4" w:themeFill="accent1" w:themeFillTint="66"/>
            <w:vAlign w:val="center"/>
          </w:tcPr>
          <w:p w14:paraId="27C76919"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638" w:type="dxa"/>
            <w:vMerge w:val="restart"/>
            <w:shd w:val="clear" w:color="auto" w:fill="B8CCE4" w:themeFill="accent1" w:themeFillTint="66"/>
            <w:vAlign w:val="center"/>
          </w:tcPr>
          <w:p w14:paraId="28179F81"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学分</w:t>
            </w:r>
          </w:p>
        </w:tc>
        <w:tc>
          <w:tcPr>
            <w:tcW w:w="851" w:type="dxa"/>
            <w:vMerge w:val="restart"/>
            <w:shd w:val="clear" w:color="auto" w:fill="B8CCE4" w:themeFill="accent1" w:themeFillTint="66"/>
            <w:vAlign w:val="center"/>
          </w:tcPr>
          <w:p w14:paraId="2D4ECCEA"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总学时</w:t>
            </w:r>
          </w:p>
        </w:tc>
        <w:tc>
          <w:tcPr>
            <w:tcW w:w="2976" w:type="dxa"/>
            <w:gridSpan w:val="6"/>
            <w:shd w:val="clear" w:color="auto" w:fill="B8CCE4" w:themeFill="accent1" w:themeFillTint="66"/>
            <w:vAlign w:val="center"/>
          </w:tcPr>
          <w:p w14:paraId="4317F790"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学期周学时</w:t>
            </w:r>
          </w:p>
        </w:tc>
      </w:tr>
      <w:tr w:rsidR="00F33210" w14:paraId="5FCBBAC2" w14:textId="77777777">
        <w:tc>
          <w:tcPr>
            <w:tcW w:w="666" w:type="dxa"/>
            <w:vMerge/>
            <w:shd w:val="clear" w:color="auto" w:fill="B8CCE4" w:themeFill="accent1" w:themeFillTint="66"/>
            <w:vAlign w:val="center"/>
          </w:tcPr>
          <w:p w14:paraId="398AC08F" w14:textId="77777777" w:rsidR="00F33210" w:rsidRDefault="00F33210">
            <w:pPr>
              <w:jc w:val="center"/>
              <w:rPr>
                <w:rFonts w:ascii="Times New Roman" w:hAnsi="Times New Roman" w:cs="Times New Roman"/>
                <w:b/>
                <w:bCs/>
                <w:sz w:val="18"/>
                <w:szCs w:val="18"/>
              </w:rPr>
            </w:pPr>
          </w:p>
        </w:tc>
        <w:tc>
          <w:tcPr>
            <w:tcW w:w="1143" w:type="dxa"/>
            <w:gridSpan w:val="3"/>
            <w:vMerge/>
            <w:shd w:val="clear" w:color="auto" w:fill="B8CCE4" w:themeFill="accent1" w:themeFillTint="66"/>
            <w:vAlign w:val="center"/>
          </w:tcPr>
          <w:p w14:paraId="1B09FC7A" w14:textId="77777777" w:rsidR="00F33210" w:rsidRDefault="00F33210">
            <w:pPr>
              <w:jc w:val="center"/>
              <w:rPr>
                <w:rFonts w:ascii="Times New Roman" w:hAnsi="Times New Roman" w:cs="Times New Roman"/>
                <w:b/>
                <w:bCs/>
                <w:sz w:val="18"/>
                <w:szCs w:val="18"/>
              </w:rPr>
            </w:pPr>
          </w:p>
        </w:tc>
        <w:tc>
          <w:tcPr>
            <w:tcW w:w="2339" w:type="dxa"/>
            <w:gridSpan w:val="2"/>
            <w:vMerge/>
            <w:shd w:val="clear" w:color="auto" w:fill="B8CCE4" w:themeFill="accent1" w:themeFillTint="66"/>
            <w:vAlign w:val="center"/>
          </w:tcPr>
          <w:p w14:paraId="69279595" w14:textId="77777777" w:rsidR="00F33210" w:rsidRDefault="00F33210">
            <w:pPr>
              <w:jc w:val="center"/>
              <w:rPr>
                <w:rFonts w:ascii="Times New Roman" w:hAnsi="Times New Roman" w:cs="Times New Roman"/>
                <w:b/>
                <w:bCs/>
                <w:sz w:val="18"/>
                <w:szCs w:val="18"/>
              </w:rPr>
            </w:pPr>
          </w:p>
        </w:tc>
        <w:tc>
          <w:tcPr>
            <w:tcW w:w="638" w:type="dxa"/>
            <w:vMerge/>
            <w:shd w:val="clear" w:color="auto" w:fill="B8CCE4" w:themeFill="accent1" w:themeFillTint="66"/>
            <w:vAlign w:val="center"/>
          </w:tcPr>
          <w:p w14:paraId="2EA256FD" w14:textId="77777777" w:rsidR="00F33210" w:rsidRDefault="00F33210">
            <w:pPr>
              <w:jc w:val="center"/>
              <w:rPr>
                <w:rFonts w:ascii="Times New Roman" w:hAnsi="Times New Roman" w:cs="Times New Roman"/>
                <w:b/>
                <w:bCs/>
                <w:sz w:val="18"/>
                <w:szCs w:val="18"/>
              </w:rPr>
            </w:pPr>
          </w:p>
        </w:tc>
        <w:tc>
          <w:tcPr>
            <w:tcW w:w="851" w:type="dxa"/>
            <w:vMerge/>
            <w:shd w:val="clear" w:color="auto" w:fill="B8CCE4" w:themeFill="accent1" w:themeFillTint="66"/>
            <w:vAlign w:val="center"/>
          </w:tcPr>
          <w:p w14:paraId="24EFE3EE" w14:textId="77777777" w:rsidR="00F33210" w:rsidRDefault="00F33210">
            <w:pPr>
              <w:jc w:val="center"/>
              <w:rPr>
                <w:rFonts w:ascii="Times New Roman" w:hAnsi="Times New Roman" w:cs="Times New Roman"/>
                <w:b/>
                <w:bCs/>
                <w:sz w:val="18"/>
                <w:szCs w:val="18"/>
              </w:rPr>
            </w:pPr>
          </w:p>
        </w:tc>
        <w:tc>
          <w:tcPr>
            <w:tcW w:w="425" w:type="dxa"/>
            <w:shd w:val="clear" w:color="auto" w:fill="B8CCE4" w:themeFill="accent1" w:themeFillTint="66"/>
            <w:vAlign w:val="center"/>
          </w:tcPr>
          <w:p w14:paraId="2207E7E5"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90" w:type="dxa"/>
            <w:shd w:val="clear" w:color="auto" w:fill="B8CCE4" w:themeFill="accent1" w:themeFillTint="66"/>
            <w:vAlign w:val="center"/>
          </w:tcPr>
          <w:p w14:paraId="24580C24"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563" w:type="dxa"/>
            <w:shd w:val="clear" w:color="auto" w:fill="B8CCE4" w:themeFill="accent1" w:themeFillTint="66"/>
            <w:vAlign w:val="center"/>
          </w:tcPr>
          <w:p w14:paraId="60D693A6"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22" w:type="dxa"/>
            <w:shd w:val="clear" w:color="auto" w:fill="B8CCE4" w:themeFill="accent1" w:themeFillTint="66"/>
            <w:vAlign w:val="center"/>
          </w:tcPr>
          <w:p w14:paraId="22EB2797"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509" w:type="dxa"/>
            <w:shd w:val="clear" w:color="auto" w:fill="B8CCE4" w:themeFill="accent1" w:themeFillTint="66"/>
            <w:vAlign w:val="center"/>
          </w:tcPr>
          <w:p w14:paraId="325A8EFE"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567" w:type="dxa"/>
            <w:shd w:val="clear" w:color="auto" w:fill="B8CCE4" w:themeFill="accent1" w:themeFillTint="66"/>
            <w:vAlign w:val="center"/>
          </w:tcPr>
          <w:p w14:paraId="572C7685" w14:textId="77777777" w:rsidR="00F33210" w:rsidRDefault="009D28F1">
            <w:pPr>
              <w:jc w:val="center"/>
              <w:rPr>
                <w:rFonts w:ascii="Times New Roman" w:hAnsi="Times New Roman" w:cs="Times New Roman"/>
                <w:b/>
                <w:bCs/>
                <w:sz w:val="18"/>
                <w:szCs w:val="18"/>
              </w:rPr>
            </w:pPr>
            <w:r>
              <w:rPr>
                <w:rFonts w:ascii="Times New Roman" w:hAnsi="Times New Roman" w:cs="Times New Roman"/>
                <w:b/>
                <w:bCs/>
                <w:sz w:val="18"/>
                <w:szCs w:val="18"/>
              </w:rPr>
              <w:t>6</w:t>
            </w:r>
          </w:p>
        </w:tc>
      </w:tr>
      <w:tr w:rsidR="00F33210" w14:paraId="1F537AE4" w14:textId="77777777">
        <w:trPr>
          <w:trHeight w:val="439"/>
        </w:trPr>
        <w:tc>
          <w:tcPr>
            <w:tcW w:w="666" w:type="dxa"/>
            <w:vMerge w:val="restart"/>
            <w:vAlign w:val="center"/>
          </w:tcPr>
          <w:p w14:paraId="25C89AA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人文素养模块</w:t>
            </w:r>
          </w:p>
        </w:tc>
        <w:tc>
          <w:tcPr>
            <w:tcW w:w="576" w:type="dxa"/>
            <w:gridSpan w:val="2"/>
            <w:vMerge w:val="restart"/>
            <w:vAlign w:val="center"/>
          </w:tcPr>
          <w:p w14:paraId="1BE14A3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公共基础课</w:t>
            </w:r>
          </w:p>
        </w:tc>
        <w:tc>
          <w:tcPr>
            <w:tcW w:w="567" w:type="dxa"/>
            <w:vMerge w:val="restart"/>
            <w:vAlign w:val="center"/>
          </w:tcPr>
          <w:p w14:paraId="2CE8E22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必修</w:t>
            </w:r>
          </w:p>
        </w:tc>
        <w:tc>
          <w:tcPr>
            <w:tcW w:w="2339" w:type="dxa"/>
            <w:gridSpan w:val="2"/>
            <w:vAlign w:val="center"/>
          </w:tcPr>
          <w:p w14:paraId="7D3867D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中国特色社会主义</w:t>
            </w:r>
          </w:p>
        </w:tc>
        <w:tc>
          <w:tcPr>
            <w:tcW w:w="638" w:type="dxa"/>
            <w:vAlign w:val="center"/>
          </w:tcPr>
          <w:p w14:paraId="77F4074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vAlign w:val="center"/>
          </w:tcPr>
          <w:p w14:paraId="67C92CB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36</w:t>
            </w:r>
          </w:p>
        </w:tc>
        <w:tc>
          <w:tcPr>
            <w:tcW w:w="425" w:type="dxa"/>
            <w:vAlign w:val="center"/>
          </w:tcPr>
          <w:p w14:paraId="2BC4C87D"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90" w:type="dxa"/>
            <w:vAlign w:val="center"/>
          </w:tcPr>
          <w:p w14:paraId="374C27BF" w14:textId="77777777" w:rsidR="00F33210" w:rsidRDefault="00F33210">
            <w:pPr>
              <w:jc w:val="center"/>
              <w:rPr>
                <w:rFonts w:ascii="Times New Roman" w:hAnsi="Times New Roman" w:cs="Times New Roman"/>
                <w:sz w:val="18"/>
                <w:szCs w:val="18"/>
              </w:rPr>
            </w:pPr>
          </w:p>
        </w:tc>
        <w:tc>
          <w:tcPr>
            <w:tcW w:w="563" w:type="dxa"/>
            <w:vAlign w:val="center"/>
          </w:tcPr>
          <w:p w14:paraId="7F9D9709" w14:textId="77777777" w:rsidR="00F33210" w:rsidRDefault="00F33210">
            <w:pPr>
              <w:jc w:val="center"/>
              <w:rPr>
                <w:rFonts w:ascii="Times New Roman" w:hAnsi="Times New Roman" w:cs="Times New Roman"/>
                <w:sz w:val="18"/>
                <w:szCs w:val="18"/>
              </w:rPr>
            </w:pPr>
          </w:p>
        </w:tc>
        <w:tc>
          <w:tcPr>
            <w:tcW w:w="422" w:type="dxa"/>
            <w:vAlign w:val="center"/>
          </w:tcPr>
          <w:p w14:paraId="5BB82D81" w14:textId="77777777" w:rsidR="00F33210" w:rsidRDefault="00F33210">
            <w:pPr>
              <w:jc w:val="center"/>
              <w:rPr>
                <w:rFonts w:ascii="Times New Roman" w:hAnsi="Times New Roman" w:cs="Times New Roman"/>
                <w:sz w:val="18"/>
                <w:szCs w:val="18"/>
              </w:rPr>
            </w:pPr>
          </w:p>
        </w:tc>
        <w:tc>
          <w:tcPr>
            <w:tcW w:w="509" w:type="dxa"/>
            <w:vAlign w:val="center"/>
          </w:tcPr>
          <w:p w14:paraId="43B683CE" w14:textId="77777777" w:rsidR="00F33210" w:rsidRDefault="00F33210">
            <w:pPr>
              <w:jc w:val="center"/>
              <w:rPr>
                <w:rFonts w:ascii="Times New Roman" w:hAnsi="Times New Roman" w:cs="Times New Roman"/>
                <w:sz w:val="18"/>
                <w:szCs w:val="18"/>
              </w:rPr>
            </w:pPr>
          </w:p>
        </w:tc>
        <w:tc>
          <w:tcPr>
            <w:tcW w:w="567" w:type="dxa"/>
            <w:vAlign w:val="center"/>
          </w:tcPr>
          <w:p w14:paraId="4BEB5CC9" w14:textId="77777777" w:rsidR="00F33210" w:rsidRDefault="00F33210">
            <w:pPr>
              <w:jc w:val="center"/>
              <w:rPr>
                <w:rFonts w:ascii="Times New Roman" w:hAnsi="Times New Roman" w:cs="Times New Roman"/>
                <w:sz w:val="18"/>
                <w:szCs w:val="18"/>
              </w:rPr>
            </w:pPr>
          </w:p>
        </w:tc>
      </w:tr>
      <w:tr w:rsidR="00F33210" w14:paraId="70CCD1EF" w14:textId="77777777">
        <w:tc>
          <w:tcPr>
            <w:tcW w:w="666" w:type="dxa"/>
            <w:vMerge/>
          </w:tcPr>
          <w:p w14:paraId="609E3792" w14:textId="77777777" w:rsidR="00F33210" w:rsidRDefault="00F33210">
            <w:pPr>
              <w:rPr>
                <w:rFonts w:ascii="Times New Roman" w:hAnsi="Times New Roman" w:cs="Times New Roman"/>
                <w:sz w:val="18"/>
                <w:szCs w:val="18"/>
              </w:rPr>
            </w:pPr>
          </w:p>
        </w:tc>
        <w:tc>
          <w:tcPr>
            <w:tcW w:w="576" w:type="dxa"/>
            <w:gridSpan w:val="2"/>
            <w:vMerge/>
            <w:vAlign w:val="center"/>
          </w:tcPr>
          <w:p w14:paraId="30C6C577" w14:textId="77777777" w:rsidR="00F33210" w:rsidRDefault="00F33210">
            <w:pPr>
              <w:jc w:val="center"/>
              <w:rPr>
                <w:rFonts w:ascii="Times New Roman" w:hAnsi="Times New Roman" w:cs="Times New Roman"/>
                <w:sz w:val="18"/>
                <w:szCs w:val="18"/>
              </w:rPr>
            </w:pPr>
          </w:p>
        </w:tc>
        <w:tc>
          <w:tcPr>
            <w:tcW w:w="567" w:type="dxa"/>
            <w:vMerge/>
            <w:vAlign w:val="center"/>
          </w:tcPr>
          <w:p w14:paraId="54922F82" w14:textId="77777777" w:rsidR="00F33210" w:rsidRDefault="00F33210">
            <w:pPr>
              <w:jc w:val="center"/>
              <w:rPr>
                <w:rFonts w:ascii="Times New Roman" w:hAnsi="Times New Roman" w:cs="Times New Roman"/>
                <w:sz w:val="18"/>
                <w:szCs w:val="18"/>
              </w:rPr>
            </w:pPr>
          </w:p>
        </w:tc>
        <w:tc>
          <w:tcPr>
            <w:tcW w:w="2339" w:type="dxa"/>
            <w:gridSpan w:val="2"/>
            <w:vAlign w:val="center"/>
          </w:tcPr>
          <w:p w14:paraId="073580C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心理健康与职业生涯</w:t>
            </w:r>
          </w:p>
        </w:tc>
        <w:tc>
          <w:tcPr>
            <w:tcW w:w="638" w:type="dxa"/>
            <w:vAlign w:val="center"/>
          </w:tcPr>
          <w:p w14:paraId="2A9ABB2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vAlign w:val="center"/>
          </w:tcPr>
          <w:p w14:paraId="0D0B4F2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36</w:t>
            </w:r>
          </w:p>
        </w:tc>
        <w:tc>
          <w:tcPr>
            <w:tcW w:w="425" w:type="dxa"/>
            <w:vAlign w:val="center"/>
          </w:tcPr>
          <w:p w14:paraId="05E7EED9" w14:textId="77777777" w:rsidR="00F33210" w:rsidRDefault="00F33210">
            <w:pPr>
              <w:jc w:val="center"/>
              <w:rPr>
                <w:rFonts w:ascii="Times New Roman" w:hAnsi="Times New Roman" w:cs="Times New Roman"/>
                <w:sz w:val="18"/>
                <w:szCs w:val="18"/>
              </w:rPr>
            </w:pPr>
          </w:p>
        </w:tc>
        <w:tc>
          <w:tcPr>
            <w:tcW w:w="490" w:type="dxa"/>
            <w:vAlign w:val="center"/>
          </w:tcPr>
          <w:p w14:paraId="2DC2BB5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3" w:type="dxa"/>
            <w:vAlign w:val="center"/>
          </w:tcPr>
          <w:p w14:paraId="229A07DF" w14:textId="77777777" w:rsidR="00F33210" w:rsidRDefault="00F33210">
            <w:pPr>
              <w:jc w:val="center"/>
              <w:rPr>
                <w:rFonts w:ascii="Times New Roman" w:hAnsi="Times New Roman" w:cs="Times New Roman"/>
                <w:sz w:val="18"/>
                <w:szCs w:val="18"/>
              </w:rPr>
            </w:pPr>
          </w:p>
        </w:tc>
        <w:tc>
          <w:tcPr>
            <w:tcW w:w="422" w:type="dxa"/>
            <w:vAlign w:val="center"/>
          </w:tcPr>
          <w:p w14:paraId="0A2CB4E1" w14:textId="77777777" w:rsidR="00F33210" w:rsidRDefault="00F33210">
            <w:pPr>
              <w:jc w:val="center"/>
              <w:rPr>
                <w:rFonts w:ascii="Times New Roman" w:hAnsi="Times New Roman" w:cs="Times New Roman"/>
                <w:sz w:val="18"/>
                <w:szCs w:val="18"/>
              </w:rPr>
            </w:pPr>
          </w:p>
        </w:tc>
        <w:tc>
          <w:tcPr>
            <w:tcW w:w="509" w:type="dxa"/>
            <w:vAlign w:val="center"/>
          </w:tcPr>
          <w:p w14:paraId="7023DE6C" w14:textId="77777777" w:rsidR="00F33210" w:rsidRDefault="00F33210">
            <w:pPr>
              <w:jc w:val="center"/>
              <w:rPr>
                <w:rFonts w:ascii="Times New Roman" w:hAnsi="Times New Roman" w:cs="Times New Roman"/>
                <w:sz w:val="18"/>
                <w:szCs w:val="18"/>
              </w:rPr>
            </w:pPr>
          </w:p>
        </w:tc>
        <w:tc>
          <w:tcPr>
            <w:tcW w:w="567" w:type="dxa"/>
            <w:vAlign w:val="center"/>
          </w:tcPr>
          <w:p w14:paraId="2B18C867" w14:textId="77777777" w:rsidR="00F33210" w:rsidRDefault="00F33210">
            <w:pPr>
              <w:jc w:val="center"/>
              <w:rPr>
                <w:rFonts w:ascii="Times New Roman" w:hAnsi="Times New Roman" w:cs="Times New Roman"/>
                <w:sz w:val="18"/>
                <w:szCs w:val="18"/>
              </w:rPr>
            </w:pPr>
          </w:p>
        </w:tc>
      </w:tr>
      <w:tr w:rsidR="00F33210" w14:paraId="5CF54209" w14:textId="77777777">
        <w:tc>
          <w:tcPr>
            <w:tcW w:w="666" w:type="dxa"/>
            <w:vMerge/>
          </w:tcPr>
          <w:p w14:paraId="7C9EB8B4" w14:textId="77777777" w:rsidR="00F33210" w:rsidRDefault="00F33210">
            <w:pPr>
              <w:rPr>
                <w:rFonts w:ascii="Times New Roman" w:hAnsi="Times New Roman" w:cs="Times New Roman"/>
                <w:sz w:val="18"/>
                <w:szCs w:val="18"/>
              </w:rPr>
            </w:pPr>
          </w:p>
        </w:tc>
        <w:tc>
          <w:tcPr>
            <w:tcW w:w="576" w:type="dxa"/>
            <w:gridSpan w:val="2"/>
            <w:vMerge/>
            <w:vAlign w:val="center"/>
          </w:tcPr>
          <w:p w14:paraId="7020CD65" w14:textId="77777777" w:rsidR="00F33210" w:rsidRDefault="00F33210">
            <w:pPr>
              <w:jc w:val="center"/>
              <w:rPr>
                <w:rFonts w:ascii="Times New Roman" w:hAnsi="Times New Roman" w:cs="Times New Roman"/>
                <w:sz w:val="18"/>
                <w:szCs w:val="18"/>
              </w:rPr>
            </w:pPr>
          </w:p>
        </w:tc>
        <w:tc>
          <w:tcPr>
            <w:tcW w:w="567" w:type="dxa"/>
            <w:vMerge/>
            <w:vAlign w:val="center"/>
          </w:tcPr>
          <w:p w14:paraId="35748D35" w14:textId="77777777" w:rsidR="00F33210" w:rsidRDefault="00F33210">
            <w:pPr>
              <w:jc w:val="center"/>
              <w:rPr>
                <w:rFonts w:ascii="Times New Roman" w:hAnsi="Times New Roman" w:cs="Times New Roman"/>
                <w:sz w:val="18"/>
                <w:szCs w:val="18"/>
              </w:rPr>
            </w:pPr>
          </w:p>
        </w:tc>
        <w:tc>
          <w:tcPr>
            <w:tcW w:w="2339" w:type="dxa"/>
            <w:gridSpan w:val="2"/>
            <w:vAlign w:val="center"/>
          </w:tcPr>
          <w:p w14:paraId="535A0B4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哲学与人生</w:t>
            </w:r>
          </w:p>
        </w:tc>
        <w:tc>
          <w:tcPr>
            <w:tcW w:w="638" w:type="dxa"/>
            <w:vAlign w:val="center"/>
          </w:tcPr>
          <w:p w14:paraId="406FD1F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vAlign w:val="center"/>
          </w:tcPr>
          <w:p w14:paraId="1CD7313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36</w:t>
            </w:r>
          </w:p>
        </w:tc>
        <w:tc>
          <w:tcPr>
            <w:tcW w:w="425" w:type="dxa"/>
            <w:vAlign w:val="center"/>
          </w:tcPr>
          <w:p w14:paraId="0688238A" w14:textId="77777777" w:rsidR="00F33210" w:rsidRDefault="00F33210">
            <w:pPr>
              <w:jc w:val="center"/>
              <w:rPr>
                <w:rFonts w:ascii="Times New Roman" w:hAnsi="Times New Roman" w:cs="Times New Roman"/>
                <w:sz w:val="18"/>
                <w:szCs w:val="18"/>
              </w:rPr>
            </w:pPr>
          </w:p>
        </w:tc>
        <w:tc>
          <w:tcPr>
            <w:tcW w:w="490" w:type="dxa"/>
            <w:vAlign w:val="center"/>
          </w:tcPr>
          <w:p w14:paraId="2FC811B7" w14:textId="77777777" w:rsidR="00F33210" w:rsidRDefault="00F33210">
            <w:pPr>
              <w:jc w:val="center"/>
              <w:rPr>
                <w:rFonts w:ascii="Times New Roman" w:hAnsi="Times New Roman" w:cs="Times New Roman"/>
                <w:sz w:val="18"/>
                <w:szCs w:val="18"/>
              </w:rPr>
            </w:pPr>
          </w:p>
        </w:tc>
        <w:tc>
          <w:tcPr>
            <w:tcW w:w="563" w:type="dxa"/>
            <w:vAlign w:val="center"/>
          </w:tcPr>
          <w:p w14:paraId="295C763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22" w:type="dxa"/>
            <w:vAlign w:val="center"/>
          </w:tcPr>
          <w:p w14:paraId="5B30FD6A" w14:textId="77777777" w:rsidR="00F33210" w:rsidRDefault="00F33210">
            <w:pPr>
              <w:jc w:val="center"/>
              <w:rPr>
                <w:rFonts w:ascii="Times New Roman" w:hAnsi="Times New Roman" w:cs="Times New Roman"/>
                <w:sz w:val="18"/>
                <w:szCs w:val="18"/>
              </w:rPr>
            </w:pPr>
          </w:p>
        </w:tc>
        <w:tc>
          <w:tcPr>
            <w:tcW w:w="509" w:type="dxa"/>
            <w:vAlign w:val="center"/>
          </w:tcPr>
          <w:p w14:paraId="0176C3FF" w14:textId="77777777" w:rsidR="00F33210" w:rsidRDefault="00F33210">
            <w:pPr>
              <w:jc w:val="center"/>
              <w:rPr>
                <w:rFonts w:ascii="Times New Roman" w:hAnsi="Times New Roman" w:cs="Times New Roman"/>
                <w:sz w:val="18"/>
                <w:szCs w:val="18"/>
              </w:rPr>
            </w:pPr>
          </w:p>
        </w:tc>
        <w:tc>
          <w:tcPr>
            <w:tcW w:w="567" w:type="dxa"/>
            <w:vAlign w:val="center"/>
          </w:tcPr>
          <w:p w14:paraId="4449C41C" w14:textId="77777777" w:rsidR="00F33210" w:rsidRDefault="00F33210">
            <w:pPr>
              <w:jc w:val="center"/>
              <w:rPr>
                <w:rFonts w:ascii="Times New Roman" w:hAnsi="Times New Roman" w:cs="Times New Roman"/>
                <w:sz w:val="18"/>
                <w:szCs w:val="18"/>
              </w:rPr>
            </w:pPr>
          </w:p>
        </w:tc>
      </w:tr>
      <w:tr w:rsidR="00F33210" w14:paraId="0A9CCF19" w14:textId="77777777">
        <w:tc>
          <w:tcPr>
            <w:tcW w:w="666" w:type="dxa"/>
            <w:vMerge/>
          </w:tcPr>
          <w:p w14:paraId="47F32CBC" w14:textId="77777777" w:rsidR="00F33210" w:rsidRDefault="00F33210">
            <w:pPr>
              <w:rPr>
                <w:rFonts w:ascii="Times New Roman" w:hAnsi="Times New Roman" w:cs="Times New Roman"/>
                <w:sz w:val="18"/>
                <w:szCs w:val="18"/>
              </w:rPr>
            </w:pPr>
          </w:p>
        </w:tc>
        <w:tc>
          <w:tcPr>
            <w:tcW w:w="576" w:type="dxa"/>
            <w:gridSpan w:val="2"/>
            <w:vMerge/>
            <w:vAlign w:val="center"/>
          </w:tcPr>
          <w:p w14:paraId="5707FD7D" w14:textId="77777777" w:rsidR="00F33210" w:rsidRDefault="00F33210">
            <w:pPr>
              <w:jc w:val="center"/>
              <w:rPr>
                <w:rFonts w:ascii="Times New Roman" w:hAnsi="Times New Roman" w:cs="Times New Roman"/>
                <w:sz w:val="18"/>
                <w:szCs w:val="18"/>
              </w:rPr>
            </w:pPr>
          </w:p>
        </w:tc>
        <w:tc>
          <w:tcPr>
            <w:tcW w:w="567" w:type="dxa"/>
            <w:vMerge/>
            <w:vAlign w:val="center"/>
          </w:tcPr>
          <w:p w14:paraId="68949267" w14:textId="77777777" w:rsidR="00F33210" w:rsidRDefault="00F33210">
            <w:pPr>
              <w:jc w:val="center"/>
              <w:rPr>
                <w:rFonts w:ascii="Times New Roman" w:hAnsi="Times New Roman" w:cs="Times New Roman"/>
                <w:sz w:val="18"/>
                <w:szCs w:val="18"/>
              </w:rPr>
            </w:pPr>
          </w:p>
        </w:tc>
        <w:tc>
          <w:tcPr>
            <w:tcW w:w="2339" w:type="dxa"/>
            <w:gridSpan w:val="2"/>
            <w:vAlign w:val="center"/>
          </w:tcPr>
          <w:p w14:paraId="26C16C2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职业道德与法治</w:t>
            </w:r>
          </w:p>
        </w:tc>
        <w:tc>
          <w:tcPr>
            <w:tcW w:w="638" w:type="dxa"/>
            <w:vAlign w:val="center"/>
          </w:tcPr>
          <w:p w14:paraId="655E31B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vAlign w:val="center"/>
          </w:tcPr>
          <w:p w14:paraId="69A5F96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36</w:t>
            </w:r>
          </w:p>
        </w:tc>
        <w:tc>
          <w:tcPr>
            <w:tcW w:w="425" w:type="dxa"/>
            <w:vAlign w:val="center"/>
          </w:tcPr>
          <w:p w14:paraId="1F5D6F36" w14:textId="77777777" w:rsidR="00F33210" w:rsidRDefault="00F33210">
            <w:pPr>
              <w:jc w:val="center"/>
              <w:rPr>
                <w:rFonts w:ascii="Times New Roman" w:hAnsi="Times New Roman" w:cs="Times New Roman"/>
                <w:sz w:val="18"/>
                <w:szCs w:val="18"/>
              </w:rPr>
            </w:pPr>
          </w:p>
        </w:tc>
        <w:tc>
          <w:tcPr>
            <w:tcW w:w="490" w:type="dxa"/>
            <w:vAlign w:val="center"/>
          </w:tcPr>
          <w:p w14:paraId="5E802416" w14:textId="77777777" w:rsidR="00F33210" w:rsidRDefault="00F33210">
            <w:pPr>
              <w:jc w:val="center"/>
              <w:rPr>
                <w:rFonts w:ascii="Times New Roman" w:hAnsi="Times New Roman" w:cs="Times New Roman"/>
                <w:sz w:val="18"/>
                <w:szCs w:val="18"/>
              </w:rPr>
            </w:pPr>
          </w:p>
        </w:tc>
        <w:tc>
          <w:tcPr>
            <w:tcW w:w="563" w:type="dxa"/>
            <w:vAlign w:val="center"/>
          </w:tcPr>
          <w:p w14:paraId="74F5460B" w14:textId="77777777" w:rsidR="00F33210" w:rsidRDefault="00F33210">
            <w:pPr>
              <w:jc w:val="center"/>
              <w:rPr>
                <w:rFonts w:ascii="Times New Roman" w:hAnsi="Times New Roman" w:cs="Times New Roman"/>
                <w:sz w:val="18"/>
                <w:szCs w:val="18"/>
              </w:rPr>
            </w:pPr>
          </w:p>
        </w:tc>
        <w:tc>
          <w:tcPr>
            <w:tcW w:w="422" w:type="dxa"/>
            <w:vAlign w:val="center"/>
          </w:tcPr>
          <w:p w14:paraId="008CFCF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09" w:type="dxa"/>
            <w:vAlign w:val="center"/>
          </w:tcPr>
          <w:p w14:paraId="3BD1A25E" w14:textId="77777777" w:rsidR="00F33210" w:rsidRDefault="00F33210">
            <w:pPr>
              <w:jc w:val="center"/>
              <w:rPr>
                <w:rFonts w:ascii="Times New Roman" w:hAnsi="Times New Roman" w:cs="Times New Roman"/>
                <w:sz w:val="18"/>
                <w:szCs w:val="18"/>
              </w:rPr>
            </w:pPr>
          </w:p>
        </w:tc>
        <w:tc>
          <w:tcPr>
            <w:tcW w:w="567" w:type="dxa"/>
            <w:vAlign w:val="center"/>
          </w:tcPr>
          <w:p w14:paraId="744EB5AE" w14:textId="77777777" w:rsidR="00F33210" w:rsidRDefault="00F33210">
            <w:pPr>
              <w:jc w:val="center"/>
              <w:rPr>
                <w:rFonts w:ascii="Times New Roman" w:hAnsi="Times New Roman" w:cs="Times New Roman"/>
                <w:sz w:val="18"/>
                <w:szCs w:val="18"/>
              </w:rPr>
            </w:pPr>
          </w:p>
        </w:tc>
      </w:tr>
      <w:tr w:rsidR="00F33210" w14:paraId="1B4CB8D2" w14:textId="77777777">
        <w:tc>
          <w:tcPr>
            <w:tcW w:w="666" w:type="dxa"/>
            <w:vMerge/>
          </w:tcPr>
          <w:p w14:paraId="3CC1A15D" w14:textId="77777777" w:rsidR="00F33210" w:rsidRDefault="00F33210">
            <w:pPr>
              <w:rPr>
                <w:rFonts w:ascii="Times New Roman" w:hAnsi="Times New Roman" w:cs="Times New Roman"/>
                <w:sz w:val="18"/>
                <w:szCs w:val="18"/>
              </w:rPr>
            </w:pPr>
          </w:p>
        </w:tc>
        <w:tc>
          <w:tcPr>
            <w:tcW w:w="576" w:type="dxa"/>
            <w:gridSpan w:val="2"/>
            <w:vMerge/>
            <w:vAlign w:val="center"/>
          </w:tcPr>
          <w:p w14:paraId="6B5837DC" w14:textId="77777777" w:rsidR="00F33210" w:rsidRDefault="00F33210">
            <w:pPr>
              <w:jc w:val="center"/>
              <w:rPr>
                <w:rFonts w:ascii="Times New Roman" w:hAnsi="Times New Roman" w:cs="Times New Roman"/>
                <w:sz w:val="18"/>
                <w:szCs w:val="18"/>
              </w:rPr>
            </w:pPr>
          </w:p>
        </w:tc>
        <w:tc>
          <w:tcPr>
            <w:tcW w:w="567" w:type="dxa"/>
            <w:vMerge/>
            <w:vAlign w:val="center"/>
          </w:tcPr>
          <w:p w14:paraId="3263F346" w14:textId="77777777" w:rsidR="00F33210" w:rsidRDefault="00F33210">
            <w:pPr>
              <w:jc w:val="center"/>
              <w:rPr>
                <w:rFonts w:ascii="Times New Roman" w:hAnsi="Times New Roman" w:cs="Times New Roman"/>
                <w:sz w:val="18"/>
                <w:szCs w:val="18"/>
              </w:rPr>
            </w:pPr>
          </w:p>
        </w:tc>
        <w:tc>
          <w:tcPr>
            <w:tcW w:w="2339" w:type="dxa"/>
            <w:gridSpan w:val="2"/>
            <w:vAlign w:val="center"/>
          </w:tcPr>
          <w:p w14:paraId="3F78A41D"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语文</w:t>
            </w:r>
          </w:p>
        </w:tc>
        <w:tc>
          <w:tcPr>
            <w:tcW w:w="638" w:type="dxa"/>
            <w:vAlign w:val="center"/>
          </w:tcPr>
          <w:p w14:paraId="123CC4A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10</w:t>
            </w:r>
          </w:p>
        </w:tc>
        <w:tc>
          <w:tcPr>
            <w:tcW w:w="851" w:type="dxa"/>
            <w:vAlign w:val="center"/>
          </w:tcPr>
          <w:p w14:paraId="4051058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180</w:t>
            </w:r>
          </w:p>
        </w:tc>
        <w:tc>
          <w:tcPr>
            <w:tcW w:w="425" w:type="dxa"/>
            <w:vAlign w:val="center"/>
          </w:tcPr>
          <w:p w14:paraId="7F4DAAC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90" w:type="dxa"/>
            <w:vAlign w:val="center"/>
          </w:tcPr>
          <w:p w14:paraId="619CE6C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3" w:type="dxa"/>
            <w:vAlign w:val="center"/>
          </w:tcPr>
          <w:p w14:paraId="5B4F89A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22" w:type="dxa"/>
            <w:vAlign w:val="center"/>
          </w:tcPr>
          <w:p w14:paraId="1560F8E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09" w:type="dxa"/>
            <w:vAlign w:val="center"/>
          </w:tcPr>
          <w:p w14:paraId="44398DF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Align w:val="center"/>
          </w:tcPr>
          <w:p w14:paraId="6F07DA40" w14:textId="77777777" w:rsidR="00F33210" w:rsidRDefault="00F33210">
            <w:pPr>
              <w:jc w:val="center"/>
              <w:rPr>
                <w:rFonts w:ascii="Times New Roman" w:hAnsi="Times New Roman" w:cs="Times New Roman"/>
                <w:sz w:val="18"/>
                <w:szCs w:val="18"/>
              </w:rPr>
            </w:pPr>
          </w:p>
        </w:tc>
      </w:tr>
      <w:tr w:rsidR="00F33210" w14:paraId="479EF98E" w14:textId="77777777">
        <w:tc>
          <w:tcPr>
            <w:tcW w:w="666" w:type="dxa"/>
            <w:vMerge/>
          </w:tcPr>
          <w:p w14:paraId="695B1598" w14:textId="77777777" w:rsidR="00F33210" w:rsidRDefault="00F33210">
            <w:pPr>
              <w:rPr>
                <w:rFonts w:ascii="Times New Roman" w:hAnsi="Times New Roman" w:cs="Times New Roman"/>
                <w:sz w:val="18"/>
                <w:szCs w:val="18"/>
              </w:rPr>
            </w:pPr>
          </w:p>
        </w:tc>
        <w:tc>
          <w:tcPr>
            <w:tcW w:w="576" w:type="dxa"/>
            <w:gridSpan w:val="2"/>
            <w:vMerge/>
            <w:vAlign w:val="center"/>
          </w:tcPr>
          <w:p w14:paraId="66586918" w14:textId="77777777" w:rsidR="00F33210" w:rsidRDefault="00F33210">
            <w:pPr>
              <w:jc w:val="center"/>
              <w:rPr>
                <w:rFonts w:ascii="Times New Roman" w:hAnsi="Times New Roman" w:cs="Times New Roman"/>
                <w:sz w:val="18"/>
                <w:szCs w:val="18"/>
              </w:rPr>
            </w:pPr>
          </w:p>
        </w:tc>
        <w:tc>
          <w:tcPr>
            <w:tcW w:w="567" w:type="dxa"/>
            <w:vMerge/>
            <w:vAlign w:val="center"/>
          </w:tcPr>
          <w:p w14:paraId="68C4A7BD" w14:textId="77777777" w:rsidR="00F33210" w:rsidRDefault="00F33210">
            <w:pPr>
              <w:jc w:val="center"/>
              <w:rPr>
                <w:rFonts w:ascii="Times New Roman" w:hAnsi="Times New Roman" w:cs="Times New Roman"/>
                <w:sz w:val="18"/>
                <w:szCs w:val="18"/>
              </w:rPr>
            </w:pPr>
          </w:p>
        </w:tc>
        <w:tc>
          <w:tcPr>
            <w:tcW w:w="2339" w:type="dxa"/>
            <w:gridSpan w:val="2"/>
            <w:vAlign w:val="center"/>
          </w:tcPr>
          <w:p w14:paraId="5B63FEA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数学</w:t>
            </w:r>
          </w:p>
        </w:tc>
        <w:tc>
          <w:tcPr>
            <w:tcW w:w="638" w:type="dxa"/>
            <w:vAlign w:val="center"/>
          </w:tcPr>
          <w:p w14:paraId="262E778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10</w:t>
            </w:r>
          </w:p>
        </w:tc>
        <w:tc>
          <w:tcPr>
            <w:tcW w:w="851" w:type="dxa"/>
            <w:vAlign w:val="center"/>
          </w:tcPr>
          <w:p w14:paraId="5FAC9530"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180</w:t>
            </w:r>
          </w:p>
        </w:tc>
        <w:tc>
          <w:tcPr>
            <w:tcW w:w="425" w:type="dxa"/>
            <w:vAlign w:val="center"/>
          </w:tcPr>
          <w:p w14:paraId="7AE44B2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90" w:type="dxa"/>
            <w:vAlign w:val="center"/>
          </w:tcPr>
          <w:p w14:paraId="2323BC2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3" w:type="dxa"/>
            <w:vAlign w:val="center"/>
          </w:tcPr>
          <w:p w14:paraId="2CF726B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22" w:type="dxa"/>
            <w:vAlign w:val="center"/>
          </w:tcPr>
          <w:p w14:paraId="2095644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09" w:type="dxa"/>
            <w:vAlign w:val="center"/>
          </w:tcPr>
          <w:p w14:paraId="1E34757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Align w:val="center"/>
          </w:tcPr>
          <w:p w14:paraId="5D8B6498" w14:textId="77777777" w:rsidR="00F33210" w:rsidRDefault="00F33210">
            <w:pPr>
              <w:jc w:val="center"/>
              <w:rPr>
                <w:rFonts w:ascii="Times New Roman" w:hAnsi="Times New Roman" w:cs="Times New Roman"/>
                <w:sz w:val="18"/>
                <w:szCs w:val="18"/>
              </w:rPr>
            </w:pPr>
          </w:p>
        </w:tc>
      </w:tr>
      <w:tr w:rsidR="00F33210" w14:paraId="3C58ED3C" w14:textId="77777777">
        <w:tc>
          <w:tcPr>
            <w:tcW w:w="666" w:type="dxa"/>
            <w:vMerge/>
          </w:tcPr>
          <w:p w14:paraId="38D88A5D" w14:textId="77777777" w:rsidR="00F33210" w:rsidRDefault="00F33210">
            <w:pPr>
              <w:rPr>
                <w:rFonts w:ascii="Times New Roman" w:hAnsi="Times New Roman" w:cs="Times New Roman"/>
                <w:sz w:val="18"/>
                <w:szCs w:val="18"/>
              </w:rPr>
            </w:pPr>
          </w:p>
        </w:tc>
        <w:tc>
          <w:tcPr>
            <w:tcW w:w="576" w:type="dxa"/>
            <w:gridSpan w:val="2"/>
            <w:vMerge/>
            <w:vAlign w:val="center"/>
          </w:tcPr>
          <w:p w14:paraId="6640DA17" w14:textId="77777777" w:rsidR="00F33210" w:rsidRDefault="00F33210">
            <w:pPr>
              <w:jc w:val="center"/>
              <w:rPr>
                <w:rFonts w:ascii="Times New Roman" w:hAnsi="Times New Roman" w:cs="Times New Roman"/>
                <w:sz w:val="18"/>
                <w:szCs w:val="18"/>
              </w:rPr>
            </w:pPr>
          </w:p>
        </w:tc>
        <w:tc>
          <w:tcPr>
            <w:tcW w:w="567" w:type="dxa"/>
            <w:vMerge/>
            <w:vAlign w:val="center"/>
          </w:tcPr>
          <w:p w14:paraId="60FB890F" w14:textId="77777777" w:rsidR="00F33210" w:rsidRDefault="00F33210">
            <w:pPr>
              <w:jc w:val="center"/>
              <w:rPr>
                <w:rFonts w:ascii="Times New Roman" w:hAnsi="Times New Roman" w:cs="Times New Roman"/>
                <w:sz w:val="18"/>
                <w:szCs w:val="18"/>
              </w:rPr>
            </w:pPr>
          </w:p>
        </w:tc>
        <w:tc>
          <w:tcPr>
            <w:tcW w:w="2339" w:type="dxa"/>
            <w:gridSpan w:val="2"/>
            <w:vAlign w:val="center"/>
          </w:tcPr>
          <w:p w14:paraId="2CC5E31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英语</w:t>
            </w:r>
          </w:p>
        </w:tc>
        <w:tc>
          <w:tcPr>
            <w:tcW w:w="638" w:type="dxa"/>
            <w:vAlign w:val="center"/>
          </w:tcPr>
          <w:p w14:paraId="3EA5864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10</w:t>
            </w:r>
          </w:p>
        </w:tc>
        <w:tc>
          <w:tcPr>
            <w:tcW w:w="851" w:type="dxa"/>
            <w:vAlign w:val="center"/>
          </w:tcPr>
          <w:p w14:paraId="6F1D2FF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180</w:t>
            </w:r>
          </w:p>
        </w:tc>
        <w:tc>
          <w:tcPr>
            <w:tcW w:w="425" w:type="dxa"/>
            <w:vAlign w:val="center"/>
          </w:tcPr>
          <w:p w14:paraId="4DC6700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90" w:type="dxa"/>
            <w:vAlign w:val="center"/>
          </w:tcPr>
          <w:p w14:paraId="50C466B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3" w:type="dxa"/>
            <w:vAlign w:val="center"/>
          </w:tcPr>
          <w:p w14:paraId="19A5D18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22" w:type="dxa"/>
            <w:vAlign w:val="center"/>
          </w:tcPr>
          <w:p w14:paraId="0963E75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09" w:type="dxa"/>
            <w:vAlign w:val="center"/>
          </w:tcPr>
          <w:p w14:paraId="58AF7A8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Align w:val="center"/>
          </w:tcPr>
          <w:p w14:paraId="5EFD7406" w14:textId="77777777" w:rsidR="00F33210" w:rsidRDefault="00F33210">
            <w:pPr>
              <w:jc w:val="center"/>
              <w:rPr>
                <w:rFonts w:ascii="Times New Roman" w:hAnsi="Times New Roman" w:cs="Times New Roman"/>
                <w:sz w:val="18"/>
                <w:szCs w:val="18"/>
              </w:rPr>
            </w:pPr>
          </w:p>
        </w:tc>
      </w:tr>
      <w:tr w:rsidR="00F33210" w14:paraId="28C58DFD" w14:textId="77777777">
        <w:tc>
          <w:tcPr>
            <w:tcW w:w="666" w:type="dxa"/>
            <w:vMerge/>
          </w:tcPr>
          <w:p w14:paraId="3A91F595" w14:textId="77777777" w:rsidR="00F33210" w:rsidRDefault="00F33210">
            <w:pPr>
              <w:rPr>
                <w:rFonts w:ascii="Times New Roman" w:hAnsi="Times New Roman" w:cs="Times New Roman"/>
                <w:sz w:val="18"/>
                <w:szCs w:val="18"/>
              </w:rPr>
            </w:pPr>
          </w:p>
        </w:tc>
        <w:tc>
          <w:tcPr>
            <w:tcW w:w="576" w:type="dxa"/>
            <w:gridSpan w:val="2"/>
            <w:vMerge/>
            <w:vAlign w:val="center"/>
          </w:tcPr>
          <w:p w14:paraId="0C87265B" w14:textId="77777777" w:rsidR="00F33210" w:rsidRDefault="00F33210">
            <w:pPr>
              <w:jc w:val="center"/>
              <w:rPr>
                <w:rFonts w:ascii="Times New Roman" w:hAnsi="Times New Roman" w:cs="Times New Roman"/>
                <w:sz w:val="18"/>
                <w:szCs w:val="18"/>
              </w:rPr>
            </w:pPr>
          </w:p>
        </w:tc>
        <w:tc>
          <w:tcPr>
            <w:tcW w:w="567" w:type="dxa"/>
            <w:vMerge/>
            <w:vAlign w:val="center"/>
          </w:tcPr>
          <w:p w14:paraId="37D720A4" w14:textId="77777777" w:rsidR="00F33210" w:rsidRDefault="00F33210">
            <w:pPr>
              <w:jc w:val="center"/>
              <w:rPr>
                <w:rFonts w:ascii="Times New Roman" w:hAnsi="Times New Roman" w:cs="Times New Roman"/>
                <w:sz w:val="18"/>
                <w:szCs w:val="18"/>
              </w:rPr>
            </w:pPr>
          </w:p>
        </w:tc>
        <w:tc>
          <w:tcPr>
            <w:tcW w:w="2339" w:type="dxa"/>
            <w:gridSpan w:val="2"/>
            <w:vAlign w:val="center"/>
          </w:tcPr>
          <w:p w14:paraId="530BF42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历史</w:t>
            </w:r>
          </w:p>
        </w:tc>
        <w:tc>
          <w:tcPr>
            <w:tcW w:w="638" w:type="dxa"/>
            <w:vAlign w:val="center"/>
          </w:tcPr>
          <w:p w14:paraId="0CA2DF2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vAlign w:val="center"/>
          </w:tcPr>
          <w:p w14:paraId="5F56AFB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36</w:t>
            </w:r>
          </w:p>
        </w:tc>
        <w:tc>
          <w:tcPr>
            <w:tcW w:w="425" w:type="dxa"/>
            <w:vAlign w:val="center"/>
          </w:tcPr>
          <w:p w14:paraId="1BA0825C" w14:textId="77777777" w:rsidR="00F33210" w:rsidRDefault="00F33210">
            <w:pPr>
              <w:jc w:val="center"/>
              <w:rPr>
                <w:rFonts w:ascii="Times New Roman" w:hAnsi="Times New Roman" w:cs="Times New Roman"/>
                <w:sz w:val="18"/>
                <w:szCs w:val="18"/>
              </w:rPr>
            </w:pPr>
          </w:p>
        </w:tc>
        <w:tc>
          <w:tcPr>
            <w:tcW w:w="490" w:type="dxa"/>
            <w:vAlign w:val="center"/>
          </w:tcPr>
          <w:p w14:paraId="77B5CCB3" w14:textId="77777777" w:rsidR="00F33210" w:rsidRDefault="00F33210">
            <w:pPr>
              <w:jc w:val="center"/>
              <w:rPr>
                <w:rFonts w:ascii="Times New Roman" w:hAnsi="Times New Roman" w:cs="Times New Roman"/>
                <w:sz w:val="18"/>
                <w:szCs w:val="18"/>
              </w:rPr>
            </w:pPr>
          </w:p>
        </w:tc>
        <w:tc>
          <w:tcPr>
            <w:tcW w:w="563" w:type="dxa"/>
            <w:vAlign w:val="center"/>
          </w:tcPr>
          <w:p w14:paraId="147AE198" w14:textId="77777777" w:rsidR="00F33210" w:rsidRDefault="00F33210">
            <w:pPr>
              <w:jc w:val="center"/>
              <w:rPr>
                <w:rFonts w:ascii="Times New Roman" w:hAnsi="Times New Roman" w:cs="Times New Roman"/>
                <w:sz w:val="18"/>
                <w:szCs w:val="18"/>
              </w:rPr>
            </w:pPr>
          </w:p>
        </w:tc>
        <w:tc>
          <w:tcPr>
            <w:tcW w:w="422" w:type="dxa"/>
            <w:vAlign w:val="center"/>
          </w:tcPr>
          <w:p w14:paraId="492D53B8" w14:textId="77777777" w:rsidR="00F33210" w:rsidRDefault="00963DCD">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509" w:type="dxa"/>
            <w:vAlign w:val="center"/>
          </w:tcPr>
          <w:p w14:paraId="6AF188F7" w14:textId="77777777" w:rsidR="00F33210" w:rsidRDefault="00F33210">
            <w:pPr>
              <w:jc w:val="center"/>
              <w:rPr>
                <w:rFonts w:ascii="Times New Roman" w:hAnsi="Times New Roman" w:cs="Times New Roman"/>
                <w:sz w:val="18"/>
                <w:szCs w:val="18"/>
              </w:rPr>
            </w:pPr>
          </w:p>
        </w:tc>
        <w:tc>
          <w:tcPr>
            <w:tcW w:w="567" w:type="dxa"/>
            <w:vAlign w:val="center"/>
          </w:tcPr>
          <w:p w14:paraId="4F2064BD" w14:textId="77777777" w:rsidR="00F33210" w:rsidRDefault="00F33210">
            <w:pPr>
              <w:jc w:val="center"/>
              <w:rPr>
                <w:rFonts w:ascii="Times New Roman" w:hAnsi="Times New Roman" w:cs="Times New Roman"/>
                <w:sz w:val="18"/>
                <w:szCs w:val="18"/>
              </w:rPr>
            </w:pPr>
          </w:p>
        </w:tc>
      </w:tr>
      <w:tr w:rsidR="00F33210" w14:paraId="6F6EEAEC" w14:textId="77777777">
        <w:tc>
          <w:tcPr>
            <w:tcW w:w="666" w:type="dxa"/>
            <w:vMerge/>
          </w:tcPr>
          <w:p w14:paraId="3DE4E8E5" w14:textId="77777777" w:rsidR="00F33210" w:rsidRDefault="00F33210">
            <w:pPr>
              <w:rPr>
                <w:rFonts w:ascii="Times New Roman" w:hAnsi="Times New Roman" w:cs="Times New Roman"/>
                <w:sz w:val="18"/>
                <w:szCs w:val="18"/>
              </w:rPr>
            </w:pPr>
          </w:p>
        </w:tc>
        <w:tc>
          <w:tcPr>
            <w:tcW w:w="576" w:type="dxa"/>
            <w:gridSpan w:val="2"/>
            <w:vMerge/>
            <w:vAlign w:val="center"/>
          </w:tcPr>
          <w:p w14:paraId="11C765B2" w14:textId="77777777" w:rsidR="00F33210" w:rsidRDefault="00F33210">
            <w:pPr>
              <w:jc w:val="center"/>
              <w:rPr>
                <w:rFonts w:ascii="Times New Roman" w:hAnsi="Times New Roman" w:cs="Times New Roman"/>
                <w:sz w:val="18"/>
                <w:szCs w:val="18"/>
              </w:rPr>
            </w:pPr>
          </w:p>
        </w:tc>
        <w:tc>
          <w:tcPr>
            <w:tcW w:w="567" w:type="dxa"/>
            <w:vMerge/>
            <w:vAlign w:val="center"/>
          </w:tcPr>
          <w:p w14:paraId="2995229A" w14:textId="77777777" w:rsidR="00F33210" w:rsidRDefault="00F33210">
            <w:pPr>
              <w:jc w:val="center"/>
              <w:rPr>
                <w:rFonts w:ascii="Times New Roman" w:hAnsi="Times New Roman" w:cs="Times New Roman"/>
                <w:sz w:val="18"/>
                <w:szCs w:val="18"/>
              </w:rPr>
            </w:pPr>
          </w:p>
        </w:tc>
        <w:tc>
          <w:tcPr>
            <w:tcW w:w="2339" w:type="dxa"/>
            <w:gridSpan w:val="2"/>
            <w:vAlign w:val="center"/>
          </w:tcPr>
          <w:p w14:paraId="595D259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物理</w:t>
            </w:r>
          </w:p>
        </w:tc>
        <w:tc>
          <w:tcPr>
            <w:tcW w:w="638" w:type="dxa"/>
            <w:vAlign w:val="center"/>
          </w:tcPr>
          <w:p w14:paraId="6578F6A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6C9BB08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2BD0CE1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490" w:type="dxa"/>
            <w:vAlign w:val="center"/>
          </w:tcPr>
          <w:p w14:paraId="047E288A" w14:textId="77777777" w:rsidR="00F33210" w:rsidRDefault="00F33210">
            <w:pPr>
              <w:jc w:val="center"/>
              <w:rPr>
                <w:rFonts w:ascii="Times New Roman" w:hAnsi="Times New Roman" w:cs="Times New Roman"/>
                <w:sz w:val="18"/>
                <w:szCs w:val="18"/>
              </w:rPr>
            </w:pPr>
          </w:p>
        </w:tc>
        <w:tc>
          <w:tcPr>
            <w:tcW w:w="563" w:type="dxa"/>
            <w:vAlign w:val="center"/>
          </w:tcPr>
          <w:p w14:paraId="76E5D8BF" w14:textId="77777777" w:rsidR="00F33210" w:rsidRDefault="00F33210">
            <w:pPr>
              <w:jc w:val="center"/>
              <w:rPr>
                <w:rFonts w:ascii="Times New Roman" w:hAnsi="Times New Roman" w:cs="Times New Roman"/>
                <w:sz w:val="18"/>
                <w:szCs w:val="18"/>
              </w:rPr>
            </w:pPr>
          </w:p>
        </w:tc>
        <w:tc>
          <w:tcPr>
            <w:tcW w:w="422" w:type="dxa"/>
            <w:vAlign w:val="center"/>
          </w:tcPr>
          <w:p w14:paraId="6AB91471" w14:textId="77777777" w:rsidR="00F33210" w:rsidRDefault="00F33210">
            <w:pPr>
              <w:jc w:val="center"/>
              <w:rPr>
                <w:rFonts w:ascii="Times New Roman" w:hAnsi="Times New Roman" w:cs="Times New Roman"/>
                <w:sz w:val="18"/>
                <w:szCs w:val="18"/>
              </w:rPr>
            </w:pPr>
          </w:p>
        </w:tc>
        <w:tc>
          <w:tcPr>
            <w:tcW w:w="509" w:type="dxa"/>
            <w:vAlign w:val="center"/>
          </w:tcPr>
          <w:p w14:paraId="59521308" w14:textId="77777777" w:rsidR="00F33210" w:rsidRDefault="00F33210">
            <w:pPr>
              <w:jc w:val="center"/>
              <w:rPr>
                <w:rFonts w:ascii="Times New Roman" w:hAnsi="Times New Roman" w:cs="Times New Roman"/>
                <w:sz w:val="18"/>
                <w:szCs w:val="18"/>
              </w:rPr>
            </w:pPr>
          </w:p>
        </w:tc>
        <w:tc>
          <w:tcPr>
            <w:tcW w:w="567" w:type="dxa"/>
            <w:vAlign w:val="center"/>
          </w:tcPr>
          <w:p w14:paraId="3CB10DE5" w14:textId="77777777" w:rsidR="00F33210" w:rsidRDefault="00F33210">
            <w:pPr>
              <w:jc w:val="center"/>
              <w:rPr>
                <w:rFonts w:ascii="Times New Roman" w:hAnsi="Times New Roman" w:cs="Times New Roman"/>
                <w:sz w:val="18"/>
                <w:szCs w:val="18"/>
              </w:rPr>
            </w:pPr>
          </w:p>
        </w:tc>
      </w:tr>
      <w:tr w:rsidR="00F33210" w14:paraId="21570B4C" w14:textId="77777777">
        <w:tc>
          <w:tcPr>
            <w:tcW w:w="666" w:type="dxa"/>
            <w:vMerge/>
          </w:tcPr>
          <w:p w14:paraId="0D374CAF" w14:textId="77777777" w:rsidR="00F33210" w:rsidRDefault="00F33210">
            <w:pPr>
              <w:rPr>
                <w:rFonts w:ascii="Times New Roman" w:hAnsi="Times New Roman" w:cs="Times New Roman"/>
                <w:sz w:val="18"/>
                <w:szCs w:val="18"/>
              </w:rPr>
            </w:pPr>
          </w:p>
        </w:tc>
        <w:tc>
          <w:tcPr>
            <w:tcW w:w="576" w:type="dxa"/>
            <w:gridSpan w:val="2"/>
            <w:vMerge/>
            <w:vAlign w:val="center"/>
          </w:tcPr>
          <w:p w14:paraId="1D858D40" w14:textId="77777777" w:rsidR="00F33210" w:rsidRDefault="00F33210">
            <w:pPr>
              <w:jc w:val="center"/>
              <w:rPr>
                <w:rFonts w:ascii="Times New Roman" w:hAnsi="Times New Roman" w:cs="Times New Roman"/>
                <w:sz w:val="18"/>
                <w:szCs w:val="18"/>
              </w:rPr>
            </w:pPr>
          </w:p>
        </w:tc>
        <w:tc>
          <w:tcPr>
            <w:tcW w:w="567" w:type="dxa"/>
            <w:vMerge/>
            <w:vAlign w:val="center"/>
          </w:tcPr>
          <w:p w14:paraId="27888227" w14:textId="77777777" w:rsidR="00F33210" w:rsidRDefault="00F33210">
            <w:pPr>
              <w:jc w:val="center"/>
              <w:rPr>
                <w:rFonts w:ascii="Times New Roman" w:hAnsi="Times New Roman" w:cs="Times New Roman"/>
                <w:sz w:val="18"/>
                <w:szCs w:val="18"/>
              </w:rPr>
            </w:pPr>
          </w:p>
        </w:tc>
        <w:tc>
          <w:tcPr>
            <w:tcW w:w="2339" w:type="dxa"/>
            <w:gridSpan w:val="2"/>
            <w:vAlign w:val="center"/>
          </w:tcPr>
          <w:p w14:paraId="3AF5EAF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信息技术</w:t>
            </w:r>
          </w:p>
        </w:tc>
        <w:tc>
          <w:tcPr>
            <w:tcW w:w="638" w:type="dxa"/>
            <w:vAlign w:val="center"/>
          </w:tcPr>
          <w:p w14:paraId="07439C3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vAlign w:val="center"/>
          </w:tcPr>
          <w:p w14:paraId="47CC89F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108</w:t>
            </w:r>
          </w:p>
        </w:tc>
        <w:tc>
          <w:tcPr>
            <w:tcW w:w="425" w:type="dxa"/>
            <w:vAlign w:val="center"/>
          </w:tcPr>
          <w:p w14:paraId="0CD604C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490" w:type="dxa"/>
            <w:vAlign w:val="center"/>
          </w:tcPr>
          <w:p w14:paraId="0983032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3" w:type="dxa"/>
            <w:vAlign w:val="center"/>
          </w:tcPr>
          <w:p w14:paraId="021D422C" w14:textId="77777777" w:rsidR="00F33210" w:rsidRDefault="00F33210">
            <w:pPr>
              <w:jc w:val="center"/>
              <w:rPr>
                <w:rFonts w:ascii="Times New Roman" w:hAnsi="Times New Roman" w:cs="Times New Roman"/>
                <w:sz w:val="18"/>
                <w:szCs w:val="18"/>
              </w:rPr>
            </w:pPr>
          </w:p>
        </w:tc>
        <w:tc>
          <w:tcPr>
            <w:tcW w:w="422" w:type="dxa"/>
            <w:vAlign w:val="center"/>
          </w:tcPr>
          <w:p w14:paraId="37803248" w14:textId="77777777" w:rsidR="00F33210" w:rsidRDefault="00F33210">
            <w:pPr>
              <w:jc w:val="center"/>
              <w:rPr>
                <w:rFonts w:ascii="Times New Roman" w:hAnsi="Times New Roman" w:cs="Times New Roman"/>
                <w:sz w:val="18"/>
                <w:szCs w:val="18"/>
              </w:rPr>
            </w:pPr>
          </w:p>
        </w:tc>
        <w:tc>
          <w:tcPr>
            <w:tcW w:w="509" w:type="dxa"/>
            <w:vAlign w:val="center"/>
          </w:tcPr>
          <w:p w14:paraId="4C15B2A6" w14:textId="77777777" w:rsidR="00F33210" w:rsidRDefault="00F33210">
            <w:pPr>
              <w:jc w:val="center"/>
              <w:rPr>
                <w:rFonts w:ascii="Times New Roman" w:hAnsi="Times New Roman" w:cs="Times New Roman"/>
                <w:sz w:val="18"/>
                <w:szCs w:val="18"/>
              </w:rPr>
            </w:pPr>
          </w:p>
        </w:tc>
        <w:tc>
          <w:tcPr>
            <w:tcW w:w="567" w:type="dxa"/>
            <w:vAlign w:val="center"/>
          </w:tcPr>
          <w:p w14:paraId="77736783" w14:textId="77777777" w:rsidR="00F33210" w:rsidRDefault="00F33210">
            <w:pPr>
              <w:jc w:val="center"/>
              <w:rPr>
                <w:rFonts w:ascii="Times New Roman" w:hAnsi="Times New Roman" w:cs="Times New Roman"/>
                <w:sz w:val="18"/>
                <w:szCs w:val="18"/>
              </w:rPr>
            </w:pPr>
          </w:p>
        </w:tc>
      </w:tr>
      <w:tr w:rsidR="00F33210" w14:paraId="263A47D8" w14:textId="77777777">
        <w:tc>
          <w:tcPr>
            <w:tcW w:w="666" w:type="dxa"/>
            <w:vMerge/>
          </w:tcPr>
          <w:p w14:paraId="23591C15" w14:textId="77777777" w:rsidR="00F33210" w:rsidRDefault="00F33210">
            <w:pPr>
              <w:rPr>
                <w:rFonts w:ascii="Times New Roman" w:hAnsi="Times New Roman" w:cs="Times New Roman"/>
                <w:sz w:val="18"/>
                <w:szCs w:val="18"/>
              </w:rPr>
            </w:pPr>
          </w:p>
        </w:tc>
        <w:tc>
          <w:tcPr>
            <w:tcW w:w="576" w:type="dxa"/>
            <w:gridSpan w:val="2"/>
            <w:vMerge/>
            <w:vAlign w:val="center"/>
          </w:tcPr>
          <w:p w14:paraId="2C971152" w14:textId="77777777" w:rsidR="00F33210" w:rsidRDefault="00F33210">
            <w:pPr>
              <w:jc w:val="center"/>
              <w:rPr>
                <w:rFonts w:ascii="Times New Roman" w:hAnsi="Times New Roman" w:cs="Times New Roman"/>
                <w:sz w:val="18"/>
                <w:szCs w:val="18"/>
              </w:rPr>
            </w:pPr>
          </w:p>
        </w:tc>
        <w:tc>
          <w:tcPr>
            <w:tcW w:w="567" w:type="dxa"/>
            <w:vMerge/>
            <w:vAlign w:val="center"/>
          </w:tcPr>
          <w:p w14:paraId="3A803967" w14:textId="77777777" w:rsidR="00F33210" w:rsidRDefault="00F33210">
            <w:pPr>
              <w:jc w:val="center"/>
              <w:rPr>
                <w:rFonts w:ascii="Times New Roman" w:hAnsi="Times New Roman" w:cs="Times New Roman"/>
                <w:sz w:val="18"/>
                <w:szCs w:val="18"/>
              </w:rPr>
            </w:pPr>
          </w:p>
        </w:tc>
        <w:tc>
          <w:tcPr>
            <w:tcW w:w="2339" w:type="dxa"/>
            <w:gridSpan w:val="2"/>
            <w:vAlign w:val="center"/>
          </w:tcPr>
          <w:p w14:paraId="6426EA40"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公共艺术（美术、音乐）</w:t>
            </w:r>
          </w:p>
        </w:tc>
        <w:tc>
          <w:tcPr>
            <w:tcW w:w="638" w:type="dxa"/>
            <w:vAlign w:val="center"/>
          </w:tcPr>
          <w:p w14:paraId="43F57E2E" w14:textId="77777777" w:rsidR="00F33210" w:rsidRDefault="00DD3B6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51" w:type="dxa"/>
            <w:vAlign w:val="center"/>
          </w:tcPr>
          <w:p w14:paraId="3BF677E3" w14:textId="77777777" w:rsidR="00F33210" w:rsidRDefault="00DD3B6F">
            <w:pPr>
              <w:jc w:val="center"/>
              <w:rPr>
                <w:rFonts w:ascii="Times New Roman" w:hAnsi="Times New Roman" w:cs="Times New Roman"/>
                <w:sz w:val="18"/>
                <w:szCs w:val="18"/>
              </w:rPr>
            </w:pPr>
            <w:r>
              <w:rPr>
                <w:rFonts w:ascii="Times New Roman" w:hAnsi="Times New Roman" w:cs="Times New Roman" w:hint="eastAsia"/>
                <w:sz w:val="18"/>
                <w:szCs w:val="18"/>
              </w:rPr>
              <w:t>72</w:t>
            </w:r>
          </w:p>
        </w:tc>
        <w:tc>
          <w:tcPr>
            <w:tcW w:w="425" w:type="dxa"/>
            <w:vAlign w:val="center"/>
          </w:tcPr>
          <w:p w14:paraId="79621CBF" w14:textId="77777777" w:rsidR="00F33210" w:rsidRDefault="00F33210">
            <w:pPr>
              <w:jc w:val="center"/>
              <w:rPr>
                <w:rFonts w:ascii="Times New Roman" w:hAnsi="Times New Roman" w:cs="Times New Roman"/>
                <w:sz w:val="18"/>
                <w:szCs w:val="18"/>
              </w:rPr>
            </w:pPr>
          </w:p>
        </w:tc>
        <w:tc>
          <w:tcPr>
            <w:tcW w:w="490" w:type="dxa"/>
            <w:vAlign w:val="center"/>
          </w:tcPr>
          <w:p w14:paraId="43F5D10F" w14:textId="77777777" w:rsidR="00F33210" w:rsidRDefault="00F33210">
            <w:pPr>
              <w:jc w:val="center"/>
              <w:rPr>
                <w:rFonts w:ascii="Times New Roman" w:hAnsi="Times New Roman" w:cs="Times New Roman"/>
                <w:sz w:val="18"/>
                <w:szCs w:val="18"/>
              </w:rPr>
            </w:pPr>
          </w:p>
        </w:tc>
        <w:tc>
          <w:tcPr>
            <w:tcW w:w="563" w:type="dxa"/>
            <w:vAlign w:val="center"/>
          </w:tcPr>
          <w:p w14:paraId="4862081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22" w:type="dxa"/>
            <w:vAlign w:val="center"/>
          </w:tcPr>
          <w:p w14:paraId="73DD1373" w14:textId="77777777" w:rsidR="00F33210" w:rsidRDefault="00DF5739">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509" w:type="dxa"/>
            <w:vAlign w:val="center"/>
          </w:tcPr>
          <w:p w14:paraId="03400C5B" w14:textId="77777777" w:rsidR="00F33210" w:rsidRDefault="00F33210">
            <w:pPr>
              <w:jc w:val="center"/>
              <w:rPr>
                <w:rFonts w:ascii="Times New Roman" w:hAnsi="Times New Roman" w:cs="Times New Roman"/>
                <w:sz w:val="18"/>
                <w:szCs w:val="18"/>
              </w:rPr>
            </w:pPr>
          </w:p>
        </w:tc>
        <w:tc>
          <w:tcPr>
            <w:tcW w:w="567" w:type="dxa"/>
            <w:vAlign w:val="center"/>
          </w:tcPr>
          <w:p w14:paraId="4B26AFFD" w14:textId="77777777" w:rsidR="00F33210" w:rsidRDefault="00F33210">
            <w:pPr>
              <w:jc w:val="center"/>
              <w:rPr>
                <w:rFonts w:ascii="Times New Roman" w:hAnsi="Times New Roman" w:cs="Times New Roman"/>
                <w:sz w:val="18"/>
                <w:szCs w:val="18"/>
              </w:rPr>
            </w:pPr>
          </w:p>
        </w:tc>
      </w:tr>
      <w:tr w:rsidR="00F33210" w14:paraId="7ED5959D" w14:textId="77777777">
        <w:tc>
          <w:tcPr>
            <w:tcW w:w="666" w:type="dxa"/>
            <w:vMerge/>
          </w:tcPr>
          <w:p w14:paraId="24E2E62A" w14:textId="77777777" w:rsidR="00F33210" w:rsidRDefault="00F33210">
            <w:pPr>
              <w:rPr>
                <w:rFonts w:ascii="Times New Roman" w:hAnsi="Times New Roman" w:cs="Times New Roman"/>
                <w:sz w:val="18"/>
                <w:szCs w:val="18"/>
              </w:rPr>
            </w:pPr>
          </w:p>
        </w:tc>
        <w:tc>
          <w:tcPr>
            <w:tcW w:w="576" w:type="dxa"/>
            <w:gridSpan w:val="2"/>
            <w:vMerge/>
            <w:vAlign w:val="center"/>
          </w:tcPr>
          <w:p w14:paraId="2FA491AE" w14:textId="77777777" w:rsidR="00F33210" w:rsidRDefault="00F33210">
            <w:pPr>
              <w:jc w:val="center"/>
              <w:rPr>
                <w:rFonts w:ascii="Times New Roman" w:hAnsi="Times New Roman" w:cs="Times New Roman"/>
                <w:sz w:val="18"/>
                <w:szCs w:val="18"/>
              </w:rPr>
            </w:pPr>
          </w:p>
        </w:tc>
        <w:tc>
          <w:tcPr>
            <w:tcW w:w="567" w:type="dxa"/>
            <w:vMerge/>
            <w:vAlign w:val="center"/>
          </w:tcPr>
          <w:p w14:paraId="5775916F" w14:textId="77777777" w:rsidR="00F33210" w:rsidRDefault="00F33210">
            <w:pPr>
              <w:jc w:val="center"/>
              <w:rPr>
                <w:rFonts w:ascii="Times New Roman" w:hAnsi="Times New Roman" w:cs="Times New Roman"/>
                <w:sz w:val="18"/>
                <w:szCs w:val="18"/>
              </w:rPr>
            </w:pPr>
          </w:p>
        </w:tc>
        <w:tc>
          <w:tcPr>
            <w:tcW w:w="2339" w:type="dxa"/>
            <w:gridSpan w:val="2"/>
            <w:vAlign w:val="center"/>
          </w:tcPr>
          <w:p w14:paraId="5459254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体育与健康</w:t>
            </w:r>
          </w:p>
        </w:tc>
        <w:tc>
          <w:tcPr>
            <w:tcW w:w="638" w:type="dxa"/>
            <w:vAlign w:val="center"/>
          </w:tcPr>
          <w:p w14:paraId="7AF788A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8</w:t>
            </w:r>
          </w:p>
        </w:tc>
        <w:tc>
          <w:tcPr>
            <w:tcW w:w="851" w:type="dxa"/>
            <w:vAlign w:val="center"/>
          </w:tcPr>
          <w:p w14:paraId="05425E8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144</w:t>
            </w:r>
          </w:p>
        </w:tc>
        <w:tc>
          <w:tcPr>
            <w:tcW w:w="425" w:type="dxa"/>
            <w:vAlign w:val="center"/>
          </w:tcPr>
          <w:p w14:paraId="5E318EF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90" w:type="dxa"/>
            <w:vAlign w:val="center"/>
          </w:tcPr>
          <w:p w14:paraId="2E45F0A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3" w:type="dxa"/>
            <w:vAlign w:val="center"/>
          </w:tcPr>
          <w:p w14:paraId="4C2EBBA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422" w:type="dxa"/>
            <w:vAlign w:val="center"/>
          </w:tcPr>
          <w:p w14:paraId="37E1758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09" w:type="dxa"/>
            <w:vAlign w:val="center"/>
          </w:tcPr>
          <w:p w14:paraId="5F663B38" w14:textId="77777777" w:rsidR="00F33210" w:rsidRDefault="00F33210">
            <w:pPr>
              <w:jc w:val="center"/>
              <w:rPr>
                <w:rFonts w:ascii="Times New Roman" w:hAnsi="Times New Roman" w:cs="Times New Roman"/>
                <w:sz w:val="18"/>
                <w:szCs w:val="18"/>
              </w:rPr>
            </w:pPr>
          </w:p>
        </w:tc>
        <w:tc>
          <w:tcPr>
            <w:tcW w:w="567" w:type="dxa"/>
            <w:vAlign w:val="center"/>
          </w:tcPr>
          <w:p w14:paraId="6FFAAD41" w14:textId="77777777" w:rsidR="00F33210" w:rsidRDefault="00F33210">
            <w:pPr>
              <w:jc w:val="center"/>
              <w:rPr>
                <w:rFonts w:ascii="Times New Roman" w:hAnsi="Times New Roman" w:cs="Times New Roman"/>
                <w:sz w:val="18"/>
                <w:szCs w:val="18"/>
              </w:rPr>
            </w:pPr>
          </w:p>
        </w:tc>
      </w:tr>
      <w:tr w:rsidR="00F33210" w14:paraId="13B199D8" w14:textId="77777777">
        <w:tc>
          <w:tcPr>
            <w:tcW w:w="666" w:type="dxa"/>
            <w:vMerge/>
          </w:tcPr>
          <w:p w14:paraId="62D9A3BD" w14:textId="77777777" w:rsidR="00F33210" w:rsidRDefault="00F33210">
            <w:pPr>
              <w:rPr>
                <w:rFonts w:ascii="Times New Roman" w:hAnsi="Times New Roman" w:cs="Times New Roman"/>
                <w:sz w:val="18"/>
                <w:szCs w:val="18"/>
              </w:rPr>
            </w:pPr>
          </w:p>
        </w:tc>
        <w:tc>
          <w:tcPr>
            <w:tcW w:w="576" w:type="dxa"/>
            <w:gridSpan w:val="2"/>
            <w:vMerge/>
            <w:vAlign w:val="center"/>
          </w:tcPr>
          <w:p w14:paraId="526B85AA" w14:textId="77777777" w:rsidR="00F33210" w:rsidRDefault="00F33210">
            <w:pPr>
              <w:jc w:val="center"/>
              <w:rPr>
                <w:rFonts w:ascii="Times New Roman" w:hAnsi="Times New Roman" w:cs="Times New Roman"/>
                <w:sz w:val="18"/>
                <w:szCs w:val="18"/>
              </w:rPr>
            </w:pPr>
          </w:p>
        </w:tc>
        <w:tc>
          <w:tcPr>
            <w:tcW w:w="567" w:type="dxa"/>
            <w:vMerge/>
            <w:vAlign w:val="center"/>
          </w:tcPr>
          <w:p w14:paraId="01F3BC34" w14:textId="77777777" w:rsidR="00F33210" w:rsidRDefault="00F33210">
            <w:pPr>
              <w:jc w:val="center"/>
              <w:rPr>
                <w:rFonts w:ascii="Times New Roman" w:hAnsi="Times New Roman" w:cs="Times New Roman"/>
                <w:sz w:val="18"/>
                <w:szCs w:val="18"/>
              </w:rPr>
            </w:pPr>
          </w:p>
        </w:tc>
        <w:tc>
          <w:tcPr>
            <w:tcW w:w="2339" w:type="dxa"/>
            <w:gridSpan w:val="2"/>
            <w:vAlign w:val="center"/>
          </w:tcPr>
          <w:p w14:paraId="7E87CA83" w14:textId="77777777" w:rsidR="00F33210" w:rsidRPr="004F2A93" w:rsidRDefault="009D28F1" w:rsidP="00F409E8">
            <w:pPr>
              <w:jc w:val="center"/>
              <w:rPr>
                <w:rFonts w:ascii="Times New Roman" w:hAnsi="Times New Roman" w:cs="Times New Roman"/>
                <w:sz w:val="18"/>
                <w:szCs w:val="18"/>
              </w:rPr>
            </w:pPr>
            <w:r w:rsidRPr="004F2A93">
              <w:rPr>
                <w:rFonts w:ascii="Times New Roman" w:hAnsi="Times New Roman" w:cs="Times New Roman" w:hint="eastAsia"/>
                <w:sz w:val="18"/>
                <w:szCs w:val="18"/>
              </w:rPr>
              <w:t>劳动教育</w:t>
            </w:r>
          </w:p>
        </w:tc>
        <w:tc>
          <w:tcPr>
            <w:tcW w:w="638" w:type="dxa"/>
            <w:vAlign w:val="center"/>
          </w:tcPr>
          <w:p w14:paraId="3A710991" w14:textId="77777777" w:rsidR="00F33210" w:rsidRPr="004F2A93" w:rsidRDefault="00F409E8">
            <w:pPr>
              <w:jc w:val="center"/>
              <w:rPr>
                <w:rFonts w:ascii="Times New Roman" w:hAnsi="Times New Roman" w:cs="Times New Roman"/>
                <w:sz w:val="18"/>
                <w:szCs w:val="18"/>
              </w:rPr>
            </w:pPr>
            <w:r w:rsidRPr="004F2A93">
              <w:rPr>
                <w:rFonts w:ascii="Times New Roman" w:hAnsi="Times New Roman" w:cs="Times New Roman" w:hint="eastAsia"/>
                <w:sz w:val="18"/>
                <w:szCs w:val="18"/>
              </w:rPr>
              <w:t>2</w:t>
            </w:r>
          </w:p>
        </w:tc>
        <w:tc>
          <w:tcPr>
            <w:tcW w:w="851" w:type="dxa"/>
            <w:vAlign w:val="center"/>
          </w:tcPr>
          <w:p w14:paraId="1D88C18A" w14:textId="77777777" w:rsidR="00F33210" w:rsidRPr="00F409E8" w:rsidRDefault="00F409E8">
            <w:pPr>
              <w:jc w:val="center"/>
              <w:rPr>
                <w:rFonts w:ascii="Times New Roman" w:hAnsi="Times New Roman" w:cs="Times New Roman"/>
                <w:sz w:val="18"/>
                <w:szCs w:val="18"/>
                <w:highlight w:val="yellow"/>
              </w:rPr>
            </w:pPr>
            <w:r w:rsidRPr="004F2A93">
              <w:rPr>
                <w:rFonts w:ascii="Times New Roman" w:hAnsi="Times New Roman" w:cs="Times New Roman" w:hint="eastAsia"/>
                <w:sz w:val="18"/>
                <w:szCs w:val="18"/>
              </w:rPr>
              <w:t>36</w:t>
            </w:r>
          </w:p>
        </w:tc>
        <w:tc>
          <w:tcPr>
            <w:tcW w:w="425" w:type="dxa"/>
            <w:vAlign w:val="center"/>
          </w:tcPr>
          <w:p w14:paraId="22759803" w14:textId="77777777" w:rsidR="00F33210" w:rsidRDefault="00F33210">
            <w:pPr>
              <w:jc w:val="center"/>
              <w:rPr>
                <w:rFonts w:ascii="Times New Roman" w:hAnsi="Times New Roman" w:cs="Times New Roman"/>
                <w:sz w:val="18"/>
                <w:szCs w:val="18"/>
              </w:rPr>
            </w:pPr>
          </w:p>
        </w:tc>
        <w:tc>
          <w:tcPr>
            <w:tcW w:w="490" w:type="dxa"/>
            <w:vAlign w:val="center"/>
          </w:tcPr>
          <w:p w14:paraId="14556C81" w14:textId="77777777" w:rsidR="00F33210" w:rsidRDefault="00F33210">
            <w:pPr>
              <w:jc w:val="center"/>
              <w:rPr>
                <w:rFonts w:ascii="Times New Roman" w:hAnsi="Times New Roman" w:cs="Times New Roman"/>
                <w:sz w:val="18"/>
                <w:szCs w:val="18"/>
              </w:rPr>
            </w:pPr>
          </w:p>
        </w:tc>
        <w:tc>
          <w:tcPr>
            <w:tcW w:w="563" w:type="dxa"/>
            <w:vAlign w:val="center"/>
          </w:tcPr>
          <w:p w14:paraId="2C305A4B" w14:textId="77777777" w:rsidR="00F33210" w:rsidRDefault="00F33210">
            <w:pPr>
              <w:jc w:val="center"/>
              <w:rPr>
                <w:rFonts w:ascii="Times New Roman" w:hAnsi="Times New Roman" w:cs="Times New Roman"/>
                <w:sz w:val="18"/>
                <w:szCs w:val="18"/>
              </w:rPr>
            </w:pPr>
          </w:p>
        </w:tc>
        <w:tc>
          <w:tcPr>
            <w:tcW w:w="422" w:type="dxa"/>
            <w:vAlign w:val="center"/>
          </w:tcPr>
          <w:p w14:paraId="5604C962" w14:textId="77777777" w:rsidR="00F33210" w:rsidRDefault="00F33210">
            <w:pPr>
              <w:jc w:val="center"/>
              <w:rPr>
                <w:rFonts w:ascii="Times New Roman" w:hAnsi="Times New Roman" w:cs="Times New Roman"/>
                <w:sz w:val="18"/>
                <w:szCs w:val="18"/>
              </w:rPr>
            </w:pPr>
          </w:p>
        </w:tc>
        <w:tc>
          <w:tcPr>
            <w:tcW w:w="509" w:type="dxa"/>
            <w:vAlign w:val="center"/>
          </w:tcPr>
          <w:p w14:paraId="10AEA226" w14:textId="77777777" w:rsidR="00F33210" w:rsidRDefault="00DD3B6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567" w:type="dxa"/>
            <w:vAlign w:val="center"/>
          </w:tcPr>
          <w:p w14:paraId="168F54B6" w14:textId="77777777" w:rsidR="00F33210" w:rsidRDefault="00F33210">
            <w:pPr>
              <w:jc w:val="center"/>
              <w:rPr>
                <w:rFonts w:ascii="Times New Roman" w:hAnsi="Times New Roman" w:cs="Times New Roman"/>
                <w:sz w:val="18"/>
                <w:szCs w:val="18"/>
              </w:rPr>
            </w:pPr>
          </w:p>
        </w:tc>
      </w:tr>
      <w:tr w:rsidR="00F33210" w14:paraId="64071D57" w14:textId="77777777">
        <w:tc>
          <w:tcPr>
            <w:tcW w:w="666" w:type="dxa"/>
            <w:vMerge/>
          </w:tcPr>
          <w:p w14:paraId="1F67B123" w14:textId="77777777" w:rsidR="00F33210" w:rsidRDefault="00F33210">
            <w:pPr>
              <w:rPr>
                <w:rFonts w:ascii="Times New Roman" w:hAnsi="Times New Roman" w:cs="Times New Roman"/>
                <w:sz w:val="18"/>
                <w:szCs w:val="18"/>
              </w:rPr>
            </w:pPr>
          </w:p>
        </w:tc>
        <w:tc>
          <w:tcPr>
            <w:tcW w:w="576" w:type="dxa"/>
            <w:gridSpan w:val="2"/>
            <w:vMerge/>
            <w:vAlign w:val="center"/>
          </w:tcPr>
          <w:p w14:paraId="680351FF" w14:textId="77777777" w:rsidR="00F33210" w:rsidRDefault="00F33210">
            <w:pPr>
              <w:jc w:val="center"/>
              <w:rPr>
                <w:rFonts w:ascii="Times New Roman" w:hAnsi="Times New Roman" w:cs="Times New Roman"/>
                <w:sz w:val="18"/>
                <w:szCs w:val="18"/>
              </w:rPr>
            </w:pPr>
          </w:p>
        </w:tc>
        <w:tc>
          <w:tcPr>
            <w:tcW w:w="567" w:type="dxa"/>
            <w:vMerge w:val="restart"/>
            <w:vAlign w:val="center"/>
          </w:tcPr>
          <w:p w14:paraId="626D8C0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限选</w:t>
            </w:r>
          </w:p>
        </w:tc>
        <w:tc>
          <w:tcPr>
            <w:tcW w:w="2339" w:type="dxa"/>
            <w:gridSpan w:val="2"/>
            <w:vAlign w:val="center"/>
          </w:tcPr>
          <w:p w14:paraId="1FA129E8" w14:textId="77777777" w:rsidR="00F33210" w:rsidRPr="004F2A93" w:rsidRDefault="00F409E8">
            <w:pPr>
              <w:jc w:val="center"/>
              <w:rPr>
                <w:rFonts w:ascii="Times New Roman" w:hAnsi="Times New Roman" w:cs="Times New Roman"/>
                <w:sz w:val="18"/>
                <w:szCs w:val="18"/>
              </w:rPr>
            </w:pPr>
            <w:r w:rsidRPr="004F2A93">
              <w:rPr>
                <w:rFonts w:ascii="Times New Roman" w:hAnsi="Times New Roman" w:cs="Times New Roman" w:hint="eastAsia"/>
                <w:sz w:val="18"/>
                <w:szCs w:val="18"/>
              </w:rPr>
              <w:t>社交礼仪</w:t>
            </w:r>
          </w:p>
        </w:tc>
        <w:tc>
          <w:tcPr>
            <w:tcW w:w="638" w:type="dxa"/>
            <w:vMerge w:val="restart"/>
            <w:vAlign w:val="center"/>
          </w:tcPr>
          <w:p w14:paraId="04D16275" w14:textId="77777777" w:rsidR="00F33210" w:rsidRPr="004F2A93" w:rsidRDefault="009D28F1">
            <w:pPr>
              <w:jc w:val="center"/>
              <w:rPr>
                <w:rFonts w:ascii="Times New Roman" w:hAnsi="Times New Roman" w:cs="Times New Roman"/>
                <w:sz w:val="18"/>
                <w:szCs w:val="18"/>
              </w:rPr>
            </w:pPr>
            <w:r w:rsidRPr="004F2A93">
              <w:rPr>
                <w:rFonts w:ascii="Times New Roman" w:hAnsi="Times New Roman" w:cs="Times New Roman"/>
                <w:sz w:val="18"/>
                <w:szCs w:val="18"/>
              </w:rPr>
              <w:t>4</w:t>
            </w:r>
          </w:p>
        </w:tc>
        <w:tc>
          <w:tcPr>
            <w:tcW w:w="851" w:type="dxa"/>
            <w:vMerge w:val="restart"/>
            <w:vAlign w:val="center"/>
          </w:tcPr>
          <w:p w14:paraId="6FBAC65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Merge w:val="restart"/>
            <w:vAlign w:val="center"/>
          </w:tcPr>
          <w:p w14:paraId="6B570AE2"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490" w:type="dxa"/>
            <w:vMerge w:val="restart"/>
            <w:vAlign w:val="center"/>
          </w:tcPr>
          <w:p w14:paraId="05496AE1" w14:textId="77777777" w:rsidR="00F33210" w:rsidRDefault="00F33210">
            <w:pPr>
              <w:jc w:val="center"/>
              <w:rPr>
                <w:rFonts w:ascii="Times New Roman" w:hAnsi="Times New Roman" w:cs="Times New Roman"/>
                <w:sz w:val="18"/>
                <w:szCs w:val="18"/>
              </w:rPr>
            </w:pPr>
          </w:p>
        </w:tc>
        <w:tc>
          <w:tcPr>
            <w:tcW w:w="563" w:type="dxa"/>
            <w:vMerge w:val="restart"/>
            <w:vAlign w:val="center"/>
          </w:tcPr>
          <w:p w14:paraId="6C95E711" w14:textId="77777777" w:rsidR="00F33210" w:rsidRDefault="00F33210">
            <w:pPr>
              <w:jc w:val="center"/>
              <w:rPr>
                <w:rFonts w:ascii="Times New Roman" w:hAnsi="Times New Roman" w:cs="Times New Roman"/>
                <w:sz w:val="18"/>
                <w:szCs w:val="18"/>
              </w:rPr>
            </w:pPr>
          </w:p>
        </w:tc>
        <w:tc>
          <w:tcPr>
            <w:tcW w:w="422" w:type="dxa"/>
            <w:vMerge w:val="restart"/>
            <w:vAlign w:val="center"/>
          </w:tcPr>
          <w:p w14:paraId="4DCE7342" w14:textId="77777777" w:rsidR="00F33210" w:rsidRDefault="00F33210">
            <w:pPr>
              <w:jc w:val="center"/>
              <w:rPr>
                <w:rFonts w:ascii="Times New Roman" w:hAnsi="Times New Roman" w:cs="Times New Roman"/>
                <w:sz w:val="18"/>
                <w:szCs w:val="18"/>
              </w:rPr>
            </w:pPr>
          </w:p>
        </w:tc>
        <w:tc>
          <w:tcPr>
            <w:tcW w:w="509" w:type="dxa"/>
            <w:vMerge w:val="restart"/>
            <w:vAlign w:val="center"/>
          </w:tcPr>
          <w:p w14:paraId="04287D07" w14:textId="77777777" w:rsidR="00F33210" w:rsidRDefault="00F33210">
            <w:pPr>
              <w:jc w:val="center"/>
              <w:rPr>
                <w:rFonts w:ascii="Times New Roman" w:hAnsi="Times New Roman" w:cs="Times New Roman"/>
                <w:sz w:val="18"/>
                <w:szCs w:val="18"/>
              </w:rPr>
            </w:pPr>
          </w:p>
        </w:tc>
        <w:tc>
          <w:tcPr>
            <w:tcW w:w="567" w:type="dxa"/>
            <w:vMerge w:val="restart"/>
            <w:vAlign w:val="center"/>
          </w:tcPr>
          <w:p w14:paraId="2051250D" w14:textId="77777777" w:rsidR="00F33210" w:rsidRDefault="00F33210">
            <w:pPr>
              <w:jc w:val="center"/>
              <w:rPr>
                <w:rFonts w:ascii="Times New Roman" w:hAnsi="Times New Roman" w:cs="Times New Roman"/>
                <w:sz w:val="18"/>
                <w:szCs w:val="18"/>
              </w:rPr>
            </w:pPr>
          </w:p>
        </w:tc>
      </w:tr>
      <w:tr w:rsidR="00F33210" w14:paraId="0D79FFB8" w14:textId="77777777">
        <w:tc>
          <w:tcPr>
            <w:tcW w:w="666" w:type="dxa"/>
            <w:vMerge/>
          </w:tcPr>
          <w:p w14:paraId="7FFD8697" w14:textId="77777777" w:rsidR="00F33210" w:rsidRDefault="00F33210">
            <w:pPr>
              <w:rPr>
                <w:rFonts w:ascii="Times New Roman" w:hAnsi="Times New Roman" w:cs="Times New Roman"/>
                <w:sz w:val="18"/>
                <w:szCs w:val="18"/>
              </w:rPr>
            </w:pPr>
          </w:p>
        </w:tc>
        <w:tc>
          <w:tcPr>
            <w:tcW w:w="576" w:type="dxa"/>
            <w:gridSpan w:val="2"/>
            <w:vMerge/>
            <w:vAlign w:val="center"/>
          </w:tcPr>
          <w:p w14:paraId="3C2155F4" w14:textId="77777777" w:rsidR="00F33210" w:rsidRDefault="00F33210">
            <w:pPr>
              <w:jc w:val="center"/>
              <w:rPr>
                <w:rFonts w:ascii="Times New Roman" w:hAnsi="Times New Roman" w:cs="Times New Roman"/>
                <w:sz w:val="18"/>
                <w:szCs w:val="18"/>
              </w:rPr>
            </w:pPr>
          </w:p>
        </w:tc>
        <w:tc>
          <w:tcPr>
            <w:tcW w:w="567" w:type="dxa"/>
            <w:vMerge/>
            <w:vAlign w:val="center"/>
          </w:tcPr>
          <w:p w14:paraId="65EB384C" w14:textId="77777777" w:rsidR="00F33210" w:rsidRDefault="00F33210">
            <w:pPr>
              <w:jc w:val="center"/>
              <w:rPr>
                <w:rFonts w:ascii="Times New Roman" w:hAnsi="Times New Roman" w:cs="Times New Roman"/>
                <w:sz w:val="18"/>
                <w:szCs w:val="18"/>
              </w:rPr>
            </w:pPr>
          </w:p>
        </w:tc>
        <w:tc>
          <w:tcPr>
            <w:tcW w:w="2339" w:type="dxa"/>
            <w:gridSpan w:val="2"/>
            <w:vAlign w:val="center"/>
          </w:tcPr>
          <w:p w14:paraId="0BDBA07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中华优秀传统文化</w:t>
            </w:r>
          </w:p>
        </w:tc>
        <w:tc>
          <w:tcPr>
            <w:tcW w:w="638" w:type="dxa"/>
            <w:vMerge/>
            <w:vAlign w:val="center"/>
          </w:tcPr>
          <w:p w14:paraId="03A7BB71" w14:textId="77777777" w:rsidR="00F33210" w:rsidRDefault="00F33210">
            <w:pPr>
              <w:jc w:val="center"/>
              <w:rPr>
                <w:rFonts w:ascii="Times New Roman" w:hAnsi="Times New Roman" w:cs="Times New Roman"/>
                <w:sz w:val="18"/>
                <w:szCs w:val="18"/>
              </w:rPr>
            </w:pPr>
          </w:p>
        </w:tc>
        <w:tc>
          <w:tcPr>
            <w:tcW w:w="851" w:type="dxa"/>
            <w:vMerge/>
            <w:vAlign w:val="center"/>
          </w:tcPr>
          <w:p w14:paraId="54CE9918" w14:textId="77777777" w:rsidR="00F33210" w:rsidRDefault="00F33210">
            <w:pPr>
              <w:jc w:val="center"/>
              <w:rPr>
                <w:rFonts w:ascii="Times New Roman" w:hAnsi="Times New Roman" w:cs="Times New Roman"/>
                <w:sz w:val="18"/>
                <w:szCs w:val="18"/>
              </w:rPr>
            </w:pPr>
          </w:p>
        </w:tc>
        <w:tc>
          <w:tcPr>
            <w:tcW w:w="425" w:type="dxa"/>
            <w:vMerge/>
            <w:vAlign w:val="center"/>
          </w:tcPr>
          <w:p w14:paraId="14D40CA8" w14:textId="77777777" w:rsidR="00F33210" w:rsidRDefault="00F33210">
            <w:pPr>
              <w:jc w:val="center"/>
              <w:rPr>
                <w:rFonts w:ascii="Times New Roman" w:hAnsi="Times New Roman" w:cs="Times New Roman"/>
                <w:sz w:val="18"/>
                <w:szCs w:val="18"/>
              </w:rPr>
            </w:pPr>
          </w:p>
        </w:tc>
        <w:tc>
          <w:tcPr>
            <w:tcW w:w="490" w:type="dxa"/>
            <w:vMerge/>
            <w:vAlign w:val="center"/>
          </w:tcPr>
          <w:p w14:paraId="25F641D4" w14:textId="77777777" w:rsidR="00F33210" w:rsidRDefault="00F33210">
            <w:pPr>
              <w:jc w:val="center"/>
              <w:rPr>
                <w:rFonts w:ascii="Times New Roman" w:hAnsi="Times New Roman" w:cs="Times New Roman"/>
                <w:sz w:val="18"/>
                <w:szCs w:val="18"/>
              </w:rPr>
            </w:pPr>
          </w:p>
        </w:tc>
        <w:tc>
          <w:tcPr>
            <w:tcW w:w="563" w:type="dxa"/>
            <w:vMerge/>
            <w:vAlign w:val="center"/>
          </w:tcPr>
          <w:p w14:paraId="73482FB7" w14:textId="77777777" w:rsidR="00F33210" w:rsidRDefault="00F33210">
            <w:pPr>
              <w:jc w:val="center"/>
              <w:rPr>
                <w:rFonts w:ascii="Times New Roman" w:hAnsi="Times New Roman" w:cs="Times New Roman"/>
                <w:sz w:val="18"/>
                <w:szCs w:val="18"/>
              </w:rPr>
            </w:pPr>
          </w:p>
        </w:tc>
        <w:tc>
          <w:tcPr>
            <w:tcW w:w="422" w:type="dxa"/>
            <w:vMerge/>
            <w:vAlign w:val="center"/>
          </w:tcPr>
          <w:p w14:paraId="335B672F" w14:textId="77777777" w:rsidR="00F33210" w:rsidRDefault="00F33210">
            <w:pPr>
              <w:jc w:val="center"/>
              <w:rPr>
                <w:rFonts w:ascii="Times New Roman" w:hAnsi="Times New Roman" w:cs="Times New Roman"/>
                <w:sz w:val="18"/>
                <w:szCs w:val="18"/>
              </w:rPr>
            </w:pPr>
          </w:p>
        </w:tc>
        <w:tc>
          <w:tcPr>
            <w:tcW w:w="509" w:type="dxa"/>
            <w:vMerge/>
            <w:vAlign w:val="center"/>
          </w:tcPr>
          <w:p w14:paraId="54923889" w14:textId="77777777" w:rsidR="00F33210" w:rsidRDefault="00F33210">
            <w:pPr>
              <w:jc w:val="center"/>
              <w:rPr>
                <w:rFonts w:ascii="Times New Roman" w:hAnsi="Times New Roman" w:cs="Times New Roman"/>
                <w:sz w:val="18"/>
                <w:szCs w:val="18"/>
              </w:rPr>
            </w:pPr>
          </w:p>
        </w:tc>
        <w:tc>
          <w:tcPr>
            <w:tcW w:w="567" w:type="dxa"/>
            <w:vMerge/>
            <w:vAlign w:val="center"/>
          </w:tcPr>
          <w:p w14:paraId="088FBE08" w14:textId="77777777" w:rsidR="00F33210" w:rsidRDefault="00F33210">
            <w:pPr>
              <w:jc w:val="center"/>
              <w:rPr>
                <w:rFonts w:ascii="Times New Roman" w:hAnsi="Times New Roman" w:cs="Times New Roman"/>
                <w:sz w:val="18"/>
                <w:szCs w:val="18"/>
              </w:rPr>
            </w:pPr>
          </w:p>
        </w:tc>
      </w:tr>
      <w:tr w:rsidR="00F33210" w14:paraId="65E837C6" w14:textId="77777777">
        <w:tc>
          <w:tcPr>
            <w:tcW w:w="666" w:type="dxa"/>
            <w:vMerge/>
          </w:tcPr>
          <w:p w14:paraId="1C53DBE9" w14:textId="77777777" w:rsidR="00F33210" w:rsidRDefault="00F33210">
            <w:pPr>
              <w:rPr>
                <w:rFonts w:ascii="Times New Roman" w:hAnsi="Times New Roman" w:cs="Times New Roman"/>
                <w:sz w:val="18"/>
                <w:szCs w:val="18"/>
              </w:rPr>
            </w:pPr>
          </w:p>
        </w:tc>
        <w:tc>
          <w:tcPr>
            <w:tcW w:w="3482" w:type="dxa"/>
            <w:gridSpan w:val="5"/>
            <w:vAlign w:val="center"/>
          </w:tcPr>
          <w:p w14:paraId="5828379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小计</w:t>
            </w:r>
          </w:p>
        </w:tc>
        <w:tc>
          <w:tcPr>
            <w:tcW w:w="638" w:type="dxa"/>
            <w:vAlign w:val="center"/>
          </w:tcPr>
          <w:p w14:paraId="19EA3DD5" w14:textId="77777777" w:rsidR="00F33210" w:rsidRDefault="00DF5739">
            <w:pPr>
              <w:jc w:val="center"/>
              <w:rPr>
                <w:rFonts w:ascii="Times New Roman" w:hAnsi="Times New Roman" w:cs="Times New Roman"/>
                <w:sz w:val="18"/>
                <w:szCs w:val="18"/>
              </w:rPr>
            </w:pPr>
            <w:r>
              <w:rPr>
                <w:rFonts w:ascii="Times New Roman" w:hAnsi="Times New Roman" w:cs="Times New Roman" w:hint="eastAsia"/>
                <w:sz w:val="18"/>
                <w:szCs w:val="18"/>
              </w:rPr>
              <w:t>68</w:t>
            </w:r>
          </w:p>
        </w:tc>
        <w:tc>
          <w:tcPr>
            <w:tcW w:w="851" w:type="dxa"/>
            <w:vAlign w:val="center"/>
          </w:tcPr>
          <w:p w14:paraId="4A52C5E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1224</w:t>
            </w:r>
          </w:p>
        </w:tc>
        <w:tc>
          <w:tcPr>
            <w:tcW w:w="425" w:type="dxa"/>
            <w:vAlign w:val="center"/>
          </w:tcPr>
          <w:p w14:paraId="647F3197" w14:textId="77777777" w:rsidR="00F33210" w:rsidRDefault="00F33210">
            <w:pPr>
              <w:jc w:val="center"/>
              <w:rPr>
                <w:rFonts w:ascii="Times New Roman" w:hAnsi="Times New Roman" w:cs="Times New Roman"/>
                <w:sz w:val="18"/>
                <w:szCs w:val="18"/>
              </w:rPr>
            </w:pPr>
          </w:p>
        </w:tc>
        <w:tc>
          <w:tcPr>
            <w:tcW w:w="490" w:type="dxa"/>
            <w:vAlign w:val="center"/>
          </w:tcPr>
          <w:p w14:paraId="7E9E65AA" w14:textId="77777777" w:rsidR="00F33210" w:rsidRDefault="00F33210">
            <w:pPr>
              <w:jc w:val="center"/>
              <w:rPr>
                <w:rFonts w:ascii="Times New Roman" w:hAnsi="Times New Roman" w:cs="Times New Roman"/>
                <w:sz w:val="18"/>
                <w:szCs w:val="18"/>
              </w:rPr>
            </w:pPr>
          </w:p>
        </w:tc>
        <w:tc>
          <w:tcPr>
            <w:tcW w:w="563" w:type="dxa"/>
            <w:vAlign w:val="center"/>
          </w:tcPr>
          <w:p w14:paraId="1DAF159C" w14:textId="77777777" w:rsidR="00F33210" w:rsidRDefault="00F33210">
            <w:pPr>
              <w:jc w:val="center"/>
              <w:rPr>
                <w:rFonts w:ascii="Times New Roman" w:hAnsi="Times New Roman" w:cs="Times New Roman"/>
                <w:sz w:val="18"/>
                <w:szCs w:val="18"/>
              </w:rPr>
            </w:pPr>
          </w:p>
        </w:tc>
        <w:tc>
          <w:tcPr>
            <w:tcW w:w="422" w:type="dxa"/>
            <w:vAlign w:val="center"/>
          </w:tcPr>
          <w:p w14:paraId="60DCB60C" w14:textId="77777777" w:rsidR="00F33210" w:rsidRDefault="00F33210">
            <w:pPr>
              <w:jc w:val="center"/>
              <w:rPr>
                <w:rFonts w:ascii="Times New Roman" w:hAnsi="Times New Roman" w:cs="Times New Roman"/>
                <w:sz w:val="18"/>
                <w:szCs w:val="18"/>
              </w:rPr>
            </w:pPr>
          </w:p>
        </w:tc>
        <w:tc>
          <w:tcPr>
            <w:tcW w:w="509" w:type="dxa"/>
            <w:vAlign w:val="center"/>
          </w:tcPr>
          <w:p w14:paraId="0E40C2EE" w14:textId="77777777" w:rsidR="00F33210" w:rsidRDefault="00F33210">
            <w:pPr>
              <w:jc w:val="center"/>
              <w:rPr>
                <w:rFonts w:ascii="Times New Roman" w:hAnsi="Times New Roman" w:cs="Times New Roman"/>
                <w:sz w:val="18"/>
                <w:szCs w:val="18"/>
              </w:rPr>
            </w:pPr>
          </w:p>
        </w:tc>
        <w:tc>
          <w:tcPr>
            <w:tcW w:w="567" w:type="dxa"/>
            <w:vAlign w:val="center"/>
          </w:tcPr>
          <w:p w14:paraId="6582CC65" w14:textId="77777777" w:rsidR="00F33210" w:rsidRDefault="00F33210">
            <w:pPr>
              <w:jc w:val="center"/>
              <w:rPr>
                <w:rFonts w:ascii="Times New Roman" w:hAnsi="Times New Roman" w:cs="Times New Roman"/>
                <w:sz w:val="18"/>
                <w:szCs w:val="18"/>
              </w:rPr>
            </w:pPr>
          </w:p>
        </w:tc>
      </w:tr>
      <w:tr w:rsidR="00F33210" w14:paraId="54E4251F" w14:textId="77777777">
        <w:tc>
          <w:tcPr>
            <w:tcW w:w="666" w:type="dxa"/>
            <w:vMerge w:val="restart"/>
            <w:vAlign w:val="center"/>
          </w:tcPr>
          <w:p w14:paraId="18B0952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专业技能模块</w:t>
            </w:r>
          </w:p>
        </w:tc>
        <w:tc>
          <w:tcPr>
            <w:tcW w:w="1264" w:type="dxa"/>
            <w:gridSpan w:val="4"/>
            <w:vMerge w:val="restart"/>
            <w:vAlign w:val="center"/>
          </w:tcPr>
          <w:p w14:paraId="4956B410"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专业基础课</w:t>
            </w:r>
          </w:p>
        </w:tc>
        <w:tc>
          <w:tcPr>
            <w:tcW w:w="2218" w:type="dxa"/>
            <w:vAlign w:val="center"/>
          </w:tcPr>
          <w:p w14:paraId="1E469AD0"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电工基础</w:t>
            </w:r>
          </w:p>
        </w:tc>
        <w:tc>
          <w:tcPr>
            <w:tcW w:w="638" w:type="dxa"/>
            <w:vAlign w:val="center"/>
          </w:tcPr>
          <w:p w14:paraId="15ADDE9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4A4186E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4EE0EDE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490" w:type="dxa"/>
            <w:vAlign w:val="center"/>
          </w:tcPr>
          <w:p w14:paraId="2614D580" w14:textId="77777777" w:rsidR="00F33210" w:rsidRDefault="00F33210">
            <w:pPr>
              <w:jc w:val="center"/>
              <w:rPr>
                <w:rFonts w:ascii="Times New Roman" w:hAnsi="Times New Roman" w:cs="Times New Roman"/>
                <w:sz w:val="18"/>
                <w:szCs w:val="18"/>
              </w:rPr>
            </w:pPr>
          </w:p>
        </w:tc>
        <w:tc>
          <w:tcPr>
            <w:tcW w:w="563" w:type="dxa"/>
            <w:vAlign w:val="center"/>
          </w:tcPr>
          <w:p w14:paraId="084F43A7" w14:textId="77777777" w:rsidR="00F33210" w:rsidRDefault="00F33210">
            <w:pPr>
              <w:jc w:val="center"/>
              <w:rPr>
                <w:rFonts w:ascii="Times New Roman" w:hAnsi="Times New Roman" w:cs="Times New Roman"/>
                <w:sz w:val="18"/>
                <w:szCs w:val="18"/>
              </w:rPr>
            </w:pPr>
          </w:p>
        </w:tc>
        <w:tc>
          <w:tcPr>
            <w:tcW w:w="422" w:type="dxa"/>
            <w:vAlign w:val="center"/>
          </w:tcPr>
          <w:p w14:paraId="63E32154" w14:textId="77777777" w:rsidR="00F33210" w:rsidRDefault="00F33210">
            <w:pPr>
              <w:jc w:val="center"/>
              <w:rPr>
                <w:rFonts w:ascii="Times New Roman" w:hAnsi="Times New Roman" w:cs="Times New Roman"/>
                <w:sz w:val="18"/>
                <w:szCs w:val="18"/>
              </w:rPr>
            </w:pPr>
          </w:p>
        </w:tc>
        <w:tc>
          <w:tcPr>
            <w:tcW w:w="509" w:type="dxa"/>
            <w:vAlign w:val="center"/>
          </w:tcPr>
          <w:p w14:paraId="1B826E2E" w14:textId="77777777" w:rsidR="00F33210" w:rsidRDefault="00F33210">
            <w:pPr>
              <w:jc w:val="center"/>
              <w:rPr>
                <w:rFonts w:ascii="Times New Roman" w:hAnsi="Times New Roman" w:cs="Times New Roman"/>
                <w:sz w:val="18"/>
                <w:szCs w:val="18"/>
              </w:rPr>
            </w:pPr>
          </w:p>
        </w:tc>
        <w:tc>
          <w:tcPr>
            <w:tcW w:w="567" w:type="dxa"/>
            <w:vAlign w:val="center"/>
          </w:tcPr>
          <w:p w14:paraId="75C9AC4E" w14:textId="77777777" w:rsidR="00F33210" w:rsidRDefault="00F33210">
            <w:pPr>
              <w:jc w:val="center"/>
              <w:rPr>
                <w:rFonts w:ascii="Times New Roman" w:hAnsi="Times New Roman" w:cs="Times New Roman"/>
                <w:sz w:val="18"/>
                <w:szCs w:val="18"/>
              </w:rPr>
            </w:pPr>
          </w:p>
        </w:tc>
      </w:tr>
      <w:tr w:rsidR="00F33210" w14:paraId="5039D189" w14:textId="77777777">
        <w:tc>
          <w:tcPr>
            <w:tcW w:w="666" w:type="dxa"/>
            <w:vMerge/>
          </w:tcPr>
          <w:p w14:paraId="4F70E89B" w14:textId="77777777" w:rsidR="00F33210" w:rsidRDefault="00F33210">
            <w:pPr>
              <w:rPr>
                <w:rFonts w:ascii="Times New Roman" w:hAnsi="Times New Roman" w:cs="Times New Roman"/>
                <w:sz w:val="18"/>
                <w:szCs w:val="18"/>
              </w:rPr>
            </w:pPr>
          </w:p>
        </w:tc>
        <w:tc>
          <w:tcPr>
            <w:tcW w:w="1264" w:type="dxa"/>
            <w:gridSpan w:val="4"/>
            <w:vMerge/>
            <w:vAlign w:val="center"/>
          </w:tcPr>
          <w:p w14:paraId="3998740D" w14:textId="77777777" w:rsidR="00F33210" w:rsidRDefault="00F33210">
            <w:pPr>
              <w:jc w:val="center"/>
              <w:rPr>
                <w:rFonts w:ascii="Times New Roman" w:hAnsi="Times New Roman" w:cs="Times New Roman"/>
                <w:sz w:val="18"/>
                <w:szCs w:val="18"/>
              </w:rPr>
            </w:pPr>
          </w:p>
        </w:tc>
        <w:tc>
          <w:tcPr>
            <w:tcW w:w="2218" w:type="dxa"/>
            <w:vAlign w:val="center"/>
          </w:tcPr>
          <w:p w14:paraId="28A8E63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电子技术基础</w:t>
            </w:r>
          </w:p>
        </w:tc>
        <w:tc>
          <w:tcPr>
            <w:tcW w:w="638" w:type="dxa"/>
            <w:vAlign w:val="center"/>
          </w:tcPr>
          <w:p w14:paraId="7294E7D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558EA90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5CF73281" w14:textId="77777777" w:rsidR="00F33210" w:rsidRDefault="00F33210">
            <w:pPr>
              <w:jc w:val="center"/>
              <w:rPr>
                <w:rFonts w:ascii="Times New Roman" w:hAnsi="Times New Roman" w:cs="Times New Roman"/>
                <w:sz w:val="18"/>
                <w:szCs w:val="18"/>
              </w:rPr>
            </w:pPr>
          </w:p>
        </w:tc>
        <w:tc>
          <w:tcPr>
            <w:tcW w:w="490" w:type="dxa"/>
            <w:vAlign w:val="center"/>
          </w:tcPr>
          <w:p w14:paraId="12596B3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563" w:type="dxa"/>
            <w:vAlign w:val="center"/>
          </w:tcPr>
          <w:p w14:paraId="0B72C31F" w14:textId="77777777" w:rsidR="00F33210" w:rsidRDefault="00F33210">
            <w:pPr>
              <w:jc w:val="center"/>
              <w:rPr>
                <w:rFonts w:ascii="Times New Roman" w:hAnsi="Times New Roman" w:cs="Times New Roman"/>
                <w:sz w:val="18"/>
                <w:szCs w:val="18"/>
              </w:rPr>
            </w:pPr>
          </w:p>
        </w:tc>
        <w:tc>
          <w:tcPr>
            <w:tcW w:w="422" w:type="dxa"/>
            <w:vAlign w:val="center"/>
          </w:tcPr>
          <w:p w14:paraId="4CB44132" w14:textId="77777777" w:rsidR="00F33210" w:rsidRDefault="00F33210">
            <w:pPr>
              <w:jc w:val="center"/>
              <w:rPr>
                <w:rFonts w:ascii="Times New Roman" w:hAnsi="Times New Roman" w:cs="Times New Roman"/>
                <w:sz w:val="18"/>
                <w:szCs w:val="18"/>
              </w:rPr>
            </w:pPr>
          </w:p>
        </w:tc>
        <w:tc>
          <w:tcPr>
            <w:tcW w:w="509" w:type="dxa"/>
            <w:vAlign w:val="center"/>
          </w:tcPr>
          <w:p w14:paraId="3A35F933" w14:textId="77777777" w:rsidR="00F33210" w:rsidRDefault="00F33210">
            <w:pPr>
              <w:jc w:val="center"/>
              <w:rPr>
                <w:rFonts w:ascii="Times New Roman" w:hAnsi="Times New Roman" w:cs="Times New Roman"/>
                <w:sz w:val="18"/>
                <w:szCs w:val="18"/>
              </w:rPr>
            </w:pPr>
          </w:p>
        </w:tc>
        <w:tc>
          <w:tcPr>
            <w:tcW w:w="567" w:type="dxa"/>
            <w:vAlign w:val="center"/>
          </w:tcPr>
          <w:p w14:paraId="43A5F1CB" w14:textId="77777777" w:rsidR="00F33210" w:rsidRDefault="00F33210">
            <w:pPr>
              <w:jc w:val="center"/>
              <w:rPr>
                <w:rFonts w:ascii="Times New Roman" w:hAnsi="Times New Roman" w:cs="Times New Roman"/>
                <w:sz w:val="18"/>
                <w:szCs w:val="18"/>
              </w:rPr>
            </w:pPr>
          </w:p>
        </w:tc>
      </w:tr>
      <w:tr w:rsidR="00F33210" w14:paraId="418A45E3" w14:textId="77777777">
        <w:tc>
          <w:tcPr>
            <w:tcW w:w="666" w:type="dxa"/>
            <w:vMerge/>
          </w:tcPr>
          <w:p w14:paraId="552857F9" w14:textId="77777777" w:rsidR="00F33210" w:rsidRDefault="00F33210">
            <w:pPr>
              <w:rPr>
                <w:rFonts w:ascii="Times New Roman" w:hAnsi="Times New Roman" w:cs="Times New Roman"/>
                <w:sz w:val="18"/>
                <w:szCs w:val="18"/>
              </w:rPr>
            </w:pPr>
          </w:p>
        </w:tc>
        <w:tc>
          <w:tcPr>
            <w:tcW w:w="1264" w:type="dxa"/>
            <w:gridSpan w:val="4"/>
            <w:vMerge/>
            <w:vAlign w:val="center"/>
          </w:tcPr>
          <w:p w14:paraId="07C3D82F" w14:textId="77777777" w:rsidR="00F33210" w:rsidRDefault="00F33210">
            <w:pPr>
              <w:jc w:val="center"/>
              <w:rPr>
                <w:rFonts w:ascii="Times New Roman" w:hAnsi="Times New Roman" w:cs="Times New Roman"/>
                <w:sz w:val="18"/>
                <w:szCs w:val="18"/>
              </w:rPr>
            </w:pPr>
          </w:p>
        </w:tc>
        <w:tc>
          <w:tcPr>
            <w:tcW w:w="2218" w:type="dxa"/>
            <w:vAlign w:val="center"/>
          </w:tcPr>
          <w:p w14:paraId="7F4925B0"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Protel</w:t>
            </w:r>
            <w:r>
              <w:rPr>
                <w:rFonts w:ascii="Times New Roman" w:hAnsi="Times New Roman" w:cs="Times New Roman"/>
                <w:sz w:val="18"/>
                <w:szCs w:val="18"/>
              </w:rPr>
              <w:t>电路设计</w:t>
            </w:r>
          </w:p>
        </w:tc>
        <w:tc>
          <w:tcPr>
            <w:tcW w:w="638" w:type="dxa"/>
            <w:vAlign w:val="center"/>
          </w:tcPr>
          <w:p w14:paraId="3437CDF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5BE6694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3160D69A" w14:textId="77777777" w:rsidR="00F33210" w:rsidRDefault="00F33210">
            <w:pPr>
              <w:jc w:val="center"/>
              <w:rPr>
                <w:rFonts w:ascii="Times New Roman" w:hAnsi="Times New Roman" w:cs="Times New Roman"/>
                <w:sz w:val="18"/>
                <w:szCs w:val="18"/>
              </w:rPr>
            </w:pPr>
          </w:p>
        </w:tc>
        <w:tc>
          <w:tcPr>
            <w:tcW w:w="490" w:type="dxa"/>
            <w:vAlign w:val="center"/>
          </w:tcPr>
          <w:p w14:paraId="6B15B2AD"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563" w:type="dxa"/>
            <w:vAlign w:val="center"/>
          </w:tcPr>
          <w:p w14:paraId="3A7483CB" w14:textId="77777777" w:rsidR="00F33210" w:rsidRDefault="00F33210">
            <w:pPr>
              <w:jc w:val="center"/>
              <w:rPr>
                <w:rFonts w:ascii="Times New Roman" w:hAnsi="Times New Roman" w:cs="Times New Roman"/>
                <w:sz w:val="18"/>
                <w:szCs w:val="18"/>
              </w:rPr>
            </w:pPr>
          </w:p>
        </w:tc>
        <w:tc>
          <w:tcPr>
            <w:tcW w:w="422" w:type="dxa"/>
            <w:vAlign w:val="center"/>
          </w:tcPr>
          <w:p w14:paraId="22F0E0C8" w14:textId="77777777" w:rsidR="00F33210" w:rsidRDefault="00F33210">
            <w:pPr>
              <w:jc w:val="center"/>
              <w:rPr>
                <w:rFonts w:ascii="Times New Roman" w:hAnsi="Times New Roman" w:cs="Times New Roman"/>
                <w:sz w:val="18"/>
                <w:szCs w:val="18"/>
              </w:rPr>
            </w:pPr>
          </w:p>
        </w:tc>
        <w:tc>
          <w:tcPr>
            <w:tcW w:w="509" w:type="dxa"/>
            <w:vAlign w:val="center"/>
          </w:tcPr>
          <w:p w14:paraId="0DEC30ED" w14:textId="77777777" w:rsidR="00F33210" w:rsidRDefault="00F33210">
            <w:pPr>
              <w:jc w:val="center"/>
              <w:rPr>
                <w:rFonts w:ascii="Times New Roman" w:hAnsi="Times New Roman" w:cs="Times New Roman"/>
                <w:sz w:val="18"/>
                <w:szCs w:val="18"/>
              </w:rPr>
            </w:pPr>
          </w:p>
        </w:tc>
        <w:tc>
          <w:tcPr>
            <w:tcW w:w="567" w:type="dxa"/>
            <w:vAlign w:val="center"/>
          </w:tcPr>
          <w:p w14:paraId="391DA686" w14:textId="77777777" w:rsidR="00F33210" w:rsidRDefault="00F33210">
            <w:pPr>
              <w:jc w:val="center"/>
              <w:rPr>
                <w:rFonts w:ascii="Times New Roman" w:hAnsi="Times New Roman" w:cs="Times New Roman"/>
                <w:sz w:val="18"/>
                <w:szCs w:val="18"/>
              </w:rPr>
            </w:pPr>
          </w:p>
        </w:tc>
      </w:tr>
      <w:tr w:rsidR="00F33210" w14:paraId="23640FAB" w14:textId="77777777">
        <w:tc>
          <w:tcPr>
            <w:tcW w:w="666" w:type="dxa"/>
            <w:vMerge/>
          </w:tcPr>
          <w:p w14:paraId="70A7DBD2" w14:textId="77777777" w:rsidR="00F33210" w:rsidRDefault="00F33210">
            <w:pPr>
              <w:rPr>
                <w:rFonts w:ascii="Times New Roman" w:hAnsi="Times New Roman" w:cs="Times New Roman"/>
                <w:sz w:val="18"/>
                <w:szCs w:val="18"/>
              </w:rPr>
            </w:pPr>
          </w:p>
        </w:tc>
        <w:tc>
          <w:tcPr>
            <w:tcW w:w="1264" w:type="dxa"/>
            <w:gridSpan w:val="4"/>
            <w:vMerge/>
            <w:vAlign w:val="center"/>
          </w:tcPr>
          <w:p w14:paraId="72A8F6A1" w14:textId="77777777" w:rsidR="00F33210" w:rsidRDefault="00F33210">
            <w:pPr>
              <w:jc w:val="center"/>
              <w:rPr>
                <w:rFonts w:ascii="Times New Roman" w:hAnsi="Times New Roman" w:cs="Times New Roman"/>
                <w:sz w:val="18"/>
                <w:szCs w:val="18"/>
              </w:rPr>
            </w:pPr>
          </w:p>
        </w:tc>
        <w:tc>
          <w:tcPr>
            <w:tcW w:w="2218" w:type="dxa"/>
            <w:vAlign w:val="center"/>
          </w:tcPr>
          <w:p w14:paraId="570A7BB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电子工艺技术基础</w:t>
            </w:r>
          </w:p>
        </w:tc>
        <w:tc>
          <w:tcPr>
            <w:tcW w:w="638" w:type="dxa"/>
            <w:vAlign w:val="center"/>
          </w:tcPr>
          <w:p w14:paraId="4838233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2CAC071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5E98DED6" w14:textId="77777777" w:rsidR="00F33210" w:rsidRDefault="00F33210">
            <w:pPr>
              <w:jc w:val="center"/>
              <w:rPr>
                <w:rFonts w:ascii="Times New Roman" w:hAnsi="Times New Roman" w:cs="Times New Roman"/>
                <w:sz w:val="18"/>
                <w:szCs w:val="18"/>
              </w:rPr>
            </w:pPr>
          </w:p>
        </w:tc>
        <w:tc>
          <w:tcPr>
            <w:tcW w:w="490" w:type="dxa"/>
            <w:vAlign w:val="center"/>
          </w:tcPr>
          <w:p w14:paraId="29A99DA5" w14:textId="77777777" w:rsidR="00F33210" w:rsidRDefault="00F33210">
            <w:pPr>
              <w:jc w:val="center"/>
              <w:rPr>
                <w:rFonts w:ascii="Times New Roman" w:hAnsi="Times New Roman" w:cs="Times New Roman"/>
                <w:sz w:val="18"/>
                <w:szCs w:val="18"/>
              </w:rPr>
            </w:pPr>
          </w:p>
        </w:tc>
        <w:tc>
          <w:tcPr>
            <w:tcW w:w="563" w:type="dxa"/>
            <w:vAlign w:val="center"/>
          </w:tcPr>
          <w:p w14:paraId="6B119DF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422" w:type="dxa"/>
            <w:vAlign w:val="center"/>
          </w:tcPr>
          <w:p w14:paraId="1DE67443" w14:textId="77777777" w:rsidR="00F33210" w:rsidRDefault="00F33210">
            <w:pPr>
              <w:jc w:val="center"/>
              <w:rPr>
                <w:rFonts w:ascii="Times New Roman" w:hAnsi="Times New Roman" w:cs="Times New Roman"/>
                <w:sz w:val="18"/>
                <w:szCs w:val="18"/>
              </w:rPr>
            </w:pPr>
          </w:p>
        </w:tc>
        <w:tc>
          <w:tcPr>
            <w:tcW w:w="509" w:type="dxa"/>
            <w:vAlign w:val="center"/>
          </w:tcPr>
          <w:p w14:paraId="2D06EC4F" w14:textId="77777777" w:rsidR="00F33210" w:rsidRDefault="00F33210">
            <w:pPr>
              <w:jc w:val="center"/>
              <w:rPr>
                <w:rFonts w:ascii="Times New Roman" w:hAnsi="Times New Roman" w:cs="Times New Roman"/>
                <w:sz w:val="18"/>
                <w:szCs w:val="18"/>
              </w:rPr>
            </w:pPr>
          </w:p>
        </w:tc>
        <w:tc>
          <w:tcPr>
            <w:tcW w:w="567" w:type="dxa"/>
            <w:vAlign w:val="center"/>
          </w:tcPr>
          <w:p w14:paraId="7DA44E7D" w14:textId="77777777" w:rsidR="00F33210" w:rsidRDefault="00F33210">
            <w:pPr>
              <w:jc w:val="center"/>
              <w:rPr>
                <w:rFonts w:ascii="Times New Roman" w:hAnsi="Times New Roman" w:cs="Times New Roman"/>
                <w:sz w:val="18"/>
                <w:szCs w:val="18"/>
              </w:rPr>
            </w:pPr>
          </w:p>
        </w:tc>
      </w:tr>
      <w:tr w:rsidR="00F33210" w14:paraId="4A85AD62" w14:textId="77777777">
        <w:tc>
          <w:tcPr>
            <w:tcW w:w="666" w:type="dxa"/>
            <w:vMerge/>
          </w:tcPr>
          <w:p w14:paraId="50B9C925" w14:textId="77777777" w:rsidR="00F33210" w:rsidRDefault="00F33210">
            <w:pPr>
              <w:rPr>
                <w:rFonts w:ascii="Times New Roman" w:hAnsi="Times New Roman" w:cs="Times New Roman"/>
                <w:sz w:val="18"/>
                <w:szCs w:val="18"/>
              </w:rPr>
            </w:pPr>
          </w:p>
        </w:tc>
        <w:tc>
          <w:tcPr>
            <w:tcW w:w="1264" w:type="dxa"/>
            <w:gridSpan w:val="4"/>
            <w:vMerge/>
            <w:vAlign w:val="center"/>
          </w:tcPr>
          <w:p w14:paraId="026668DC" w14:textId="77777777" w:rsidR="00F33210" w:rsidRDefault="00F33210">
            <w:pPr>
              <w:jc w:val="center"/>
              <w:rPr>
                <w:rFonts w:ascii="Times New Roman" w:hAnsi="Times New Roman" w:cs="Times New Roman"/>
                <w:sz w:val="18"/>
                <w:szCs w:val="18"/>
              </w:rPr>
            </w:pPr>
          </w:p>
        </w:tc>
        <w:tc>
          <w:tcPr>
            <w:tcW w:w="2218" w:type="dxa"/>
            <w:vAlign w:val="center"/>
          </w:tcPr>
          <w:p w14:paraId="2DD18049" w14:textId="77777777" w:rsidR="00F33210" w:rsidRDefault="000B2626">
            <w:pPr>
              <w:jc w:val="center"/>
              <w:rPr>
                <w:rFonts w:ascii="Times New Roman" w:hAnsi="Times New Roman" w:cs="Times New Roman"/>
                <w:sz w:val="18"/>
                <w:szCs w:val="18"/>
              </w:rPr>
            </w:pPr>
            <w:r>
              <w:rPr>
                <w:rFonts w:ascii="Times New Roman" w:hAnsi="Times New Roman" w:cs="Times New Roman" w:hint="eastAsia"/>
                <w:sz w:val="18"/>
                <w:szCs w:val="18"/>
              </w:rPr>
              <w:t>农业物联网技术</w:t>
            </w:r>
          </w:p>
        </w:tc>
        <w:tc>
          <w:tcPr>
            <w:tcW w:w="638" w:type="dxa"/>
            <w:vAlign w:val="center"/>
          </w:tcPr>
          <w:p w14:paraId="59334B7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1FE3B22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7D3687C3" w14:textId="77777777" w:rsidR="00F33210" w:rsidRDefault="00F33210">
            <w:pPr>
              <w:jc w:val="center"/>
              <w:rPr>
                <w:rFonts w:ascii="Times New Roman" w:hAnsi="Times New Roman" w:cs="Times New Roman"/>
                <w:sz w:val="18"/>
                <w:szCs w:val="18"/>
              </w:rPr>
            </w:pPr>
          </w:p>
        </w:tc>
        <w:tc>
          <w:tcPr>
            <w:tcW w:w="490" w:type="dxa"/>
            <w:vAlign w:val="center"/>
          </w:tcPr>
          <w:p w14:paraId="30033EE0" w14:textId="77777777" w:rsidR="00F33210" w:rsidRDefault="00F33210">
            <w:pPr>
              <w:jc w:val="center"/>
              <w:rPr>
                <w:rFonts w:ascii="Times New Roman" w:hAnsi="Times New Roman" w:cs="Times New Roman"/>
                <w:sz w:val="18"/>
                <w:szCs w:val="18"/>
              </w:rPr>
            </w:pPr>
          </w:p>
        </w:tc>
        <w:tc>
          <w:tcPr>
            <w:tcW w:w="563" w:type="dxa"/>
            <w:vAlign w:val="center"/>
          </w:tcPr>
          <w:p w14:paraId="078FD4B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422" w:type="dxa"/>
            <w:vAlign w:val="center"/>
          </w:tcPr>
          <w:p w14:paraId="33E14DCC" w14:textId="77777777" w:rsidR="00F33210" w:rsidRDefault="00F33210">
            <w:pPr>
              <w:jc w:val="center"/>
              <w:rPr>
                <w:rFonts w:ascii="Times New Roman" w:hAnsi="Times New Roman" w:cs="Times New Roman"/>
                <w:sz w:val="18"/>
                <w:szCs w:val="18"/>
              </w:rPr>
            </w:pPr>
          </w:p>
        </w:tc>
        <w:tc>
          <w:tcPr>
            <w:tcW w:w="509" w:type="dxa"/>
            <w:vAlign w:val="center"/>
          </w:tcPr>
          <w:p w14:paraId="65725D9A" w14:textId="77777777" w:rsidR="00F33210" w:rsidRDefault="00F33210">
            <w:pPr>
              <w:jc w:val="center"/>
              <w:rPr>
                <w:rFonts w:ascii="Times New Roman" w:hAnsi="Times New Roman" w:cs="Times New Roman"/>
                <w:sz w:val="18"/>
                <w:szCs w:val="18"/>
              </w:rPr>
            </w:pPr>
          </w:p>
        </w:tc>
        <w:tc>
          <w:tcPr>
            <w:tcW w:w="567" w:type="dxa"/>
            <w:vAlign w:val="center"/>
          </w:tcPr>
          <w:p w14:paraId="6F7DDC9F" w14:textId="77777777" w:rsidR="00F33210" w:rsidRDefault="00F33210">
            <w:pPr>
              <w:jc w:val="center"/>
              <w:rPr>
                <w:rFonts w:ascii="Times New Roman" w:hAnsi="Times New Roman" w:cs="Times New Roman"/>
                <w:sz w:val="18"/>
                <w:szCs w:val="18"/>
              </w:rPr>
            </w:pPr>
          </w:p>
        </w:tc>
      </w:tr>
      <w:tr w:rsidR="00F33210" w14:paraId="1D11BE41" w14:textId="77777777">
        <w:trPr>
          <w:trHeight w:val="444"/>
        </w:trPr>
        <w:tc>
          <w:tcPr>
            <w:tcW w:w="666" w:type="dxa"/>
            <w:vMerge/>
          </w:tcPr>
          <w:p w14:paraId="0559588E" w14:textId="77777777" w:rsidR="00F33210" w:rsidRDefault="00F33210">
            <w:pPr>
              <w:rPr>
                <w:rFonts w:ascii="Times New Roman" w:hAnsi="Times New Roman" w:cs="Times New Roman"/>
                <w:sz w:val="18"/>
                <w:szCs w:val="18"/>
              </w:rPr>
            </w:pPr>
          </w:p>
        </w:tc>
        <w:tc>
          <w:tcPr>
            <w:tcW w:w="435" w:type="dxa"/>
            <w:vMerge w:val="restart"/>
            <w:vAlign w:val="center"/>
          </w:tcPr>
          <w:p w14:paraId="4FA6EBC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专业核心课</w:t>
            </w:r>
          </w:p>
        </w:tc>
        <w:tc>
          <w:tcPr>
            <w:tcW w:w="829" w:type="dxa"/>
            <w:gridSpan w:val="3"/>
            <w:vMerge w:val="restart"/>
            <w:vAlign w:val="center"/>
          </w:tcPr>
          <w:p w14:paraId="51B0AB0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农村电气工程设计与施工模块</w:t>
            </w:r>
          </w:p>
        </w:tc>
        <w:tc>
          <w:tcPr>
            <w:tcW w:w="2218" w:type="dxa"/>
            <w:vAlign w:val="center"/>
          </w:tcPr>
          <w:p w14:paraId="019E150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电机与电气控制技术</w:t>
            </w:r>
          </w:p>
        </w:tc>
        <w:tc>
          <w:tcPr>
            <w:tcW w:w="638" w:type="dxa"/>
            <w:vAlign w:val="center"/>
          </w:tcPr>
          <w:p w14:paraId="289A173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vAlign w:val="center"/>
          </w:tcPr>
          <w:p w14:paraId="3A7A93F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108</w:t>
            </w:r>
          </w:p>
        </w:tc>
        <w:tc>
          <w:tcPr>
            <w:tcW w:w="425" w:type="dxa"/>
            <w:vAlign w:val="center"/>
          </w:tcPr>
          <w:p w14:paraId="0B8B6C66" w14:textId="77777777" w:rsidR="00F33210" w:rsidRDefault="00F33210">
            <w:pPr>
              <w:jc w:val="center"/>
              <w:rPr>
                <w:rFonts w:ascii="Times New Roman" w:hAnsi="Times New Roman" w:cs="Times New Roman"/>
                <w:sz w:val="18"/>
                <w:szCs w:val="18"/>
              </w:rPr>
            </w:pPr>
          </w:p>
        </w:tc>
        <w:tc>
          <w:tcPr>
            <w:tcW w:w="490" w:type="dxa"/>
            <w:vAlign w:val="center"/>
          </w:tcPr>
          <w:p w14:paraId="7ECA3202" w14:textId="77777777" w:rsidR="00F33210" w:rsidRDefault="00F33210">
            <w:pPr>
              <w:jc w:val="center"/>
              <w:rPr>
                <w:rFonts w:ascii="Times New Roman" w:hAnsi="Times New Roman" w:cs="Times New Roman"/>
                <w:sz w:val="18"/>
                <w:szCs w:val="18"/>
              </w:rPr>
            </w:pPr>
          </w:p>
        </w:tc>
        <w:tc>
          <w:tcPr>
            <w:tcW w:w="563" w:type="dxa"/>
            <w:vAlign w:val="center"/>
          </w:tcPr>
          <w:p w14:paraId="2DED765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6</w:t>
            </w:r>
          </w:p>
        </w:tc>
        <w:tc>
          <w:tcPr>
            <w:tcW w:w="422" w:type="dxa"/>
            <w:vAlign w:val="center"/>
          </w:tcPr>
          <w:p w14:paraId="09E15B3F" w14:textId="77777777" w:rsidR="00F33210" w:rsidRDefault="00F33210">
            <w:pPr>
              <w:jc w:val="center"/>
              <w:rPr>
                <w:rFonts w:ascii="Times New Roman" w:hAnsi="Times New Roman" w:cs="Times New Roman"/>
                <w:sz w:val="18"/>
                <w:szCs w:val="18"/>
              </w:rPr>
            </w:pPr>
          </w:p>
        </w:tc>
        <w:tc>
          <w:tcPr>
            <w:tcW w:w="509" w:type="dxa"/>
            <w:vAlign w:val="center"/>
          </w:tcPr>
          <w:p w14:paraId="2576347D" w14:textId="77777777" w:rsidR="00F33210" w:rsidRDefault="00F33210">
            <w:pPr>
              <w:jc w:val="center"/>
              <w:rPr>
                <w:rFonts w:ascii="Times New Roman" w:hAnsi="Times New Roman" w:cs="Times New Roman"/>
                <w:sz w:val="18"/>
                <w:szCs w:val="18"/>
              </w:rPr>
            </w:pPr>
          </w:p>
        </w:tc>
        <w:tc>
          <w:tcPr>
            <w:tcW w:w="567" w:type="dxa"/>
            <w:vAlign w:val="center"/>
          </w:tcPr>
          <w:p w14:paraId="42C86684" w14:textId="77777777" w:rsidR="00F33210" w:rsidRDefault="00F33210">
            <w:pPr>
              <w:jc w:val="center"/>
              <w:rPr>
                <w:rFonts w:ascii="Times New Roman" w:hAnsi="Times New Roman" w:cs="Times New Roman"/>
                <w:sz w:val="18"/>
                <w:szCs w:val="18"/>
              </w:rPr>
            </w:pPr>
          </w:p>
        </w:tc>
      </w:tr>
      <w:tr w:rsidR="00F33210" w14:paraId="253FE21C" w14:textId="77777777">
        <w:trPr>
          <w:trHeight w:val="464"/>
        </w:trPr>
        <w:tc>
          <w:tcPr>
            <w:tcW w:w="666" w:type="dxa"/>
            <w:vMerge/>
          </w:tcPr>
          <w:p w14:paraId="4CBC9775" w14:textId="77777777" w:rsidR="00F33210" w:rsidRDefault="00F33210">
            <w:pPr>
              <w:rPr>
                <w:rFonts w:ascii="Times New Roman" w:hAnsi="Times New Roman" w:cs="Times New Roman"/>
                <w:sz w:val="18"/>
                <w:szCs w:val="18"/>
              </w:rPr>
            </w:pPr>
          </w:p>
        </w:tc>
        <w:tc>
          <w:tcPr>
            <w:tcW w:w="435" w:type="dxa"/>
            <w:vMerge/>
            <w:vAlign w:val="center"/>
          </w:tcPr>
          <w:p w14:paraId="7A0B4728" w14:textId="77777777" w:rsidR="00F33210" w:rsidRDefault="00F33210">
            <w:pPr>
              <w:jc w:val="center"/>
              <w:rPr>
                <w:rFonts w:ascii="Times New Roman" w:hAnsi="Times New Roman" w:cs="Times New Roman"/>
                <w:sz w:val="18"/>
                <w:szCs w:val="18"/>
              </w:rPr>
            </w:pPr>
          </w:p>
        </w:tc>
        <w:tc>
          <w:tcPr>
            <w:tcW w:w="829" w:type="dxa"/>
            <w:gridSpan w:val="3"/>
            <w:vMerge/>
            <w:vAlign w:val="center"/>
          </w:tcPr>
          <w:p w14:paraId="1DB5B9B4" w14:textId="77777777" w:rsidR="00F33210" w:rsidRDefault="00F33210">
            <w:pPr>
              <w:jc w:val="center"/>
              <w:rPr>
                <w:rFonts w:ascii="Times New Roman" w:hAnsi="Times New Roman" w:cs="Times New Roman"/>
                <w:sz w:val="18"/>
                <w:szCs w:val="18"/>
              </w:rPr>
            </w:pPr>
          </w:p>
        </w:tc>
        <w:tc>
          <w:tcPr>
            <w:tcW w:w="2218" w:type="dxa"/>
            <w:vAlign w:val="center"/>
          </w:tcPr>
          <w:p w14:paraId="5FA1DEB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电气工程使用规划与设计</w:t>
            </w:r>
          </w:p>
        </w:tc>
        <w:tc>
          <w:tcPr>
            <w:tcW w:w="638" w:type="dxa"/>
            <w:vAlign w:val="center"/>
          </w:tcPr>
          <w:p w14:paraId="5FEA18C0"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32C46AC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3440EC6C" w14:textId="77777777" w:rsidR="00F33210" w:rsidRDefault="00F33210">
            <w:pPr>
              <w:jc w:val="center"/>
              <w:rPr>
                <w:rFonts w:ascii="Times New Roman" w:hAnsi="Times New Roman" w:cs="Times New Roman"/>
                <w:sz w:val="18"/>
                <w:szCs w:val="18"/>
              </w:rPr>
            </w:pPr>
          </w:p>
        </w:tc>
        <w:tc>
          <w:tcPr>
            <w:tcW w:w="490" w:type="dxa"/>
            <w:vAlign w:val="center"/>
          </w:tcPr>
          <w:p w14:paraId="39BAB171" w14:textId="77777777" w:rsidR="00F33210" w:rsidRDefault="00F33210">
            <w:pPr>
              <w:jc w:val="center"/>
              <w:rPr>
                <w:rFonts w:ascii="Times New Roman" w:hAnsi="Times New Roman" w:cs="Times New Roman"/>
                <w:sz w:val="18"/>
                <w:szCs w:val="18"/>
              </w:rPr>
            </w:pPr>
          </w:p>
        </w:tc>
        <w:tc>
          <w:tcPr>
            <w:tcW w:w="563" w:type="dxa"/>
            <w:vAlign w:val="center"/>
          </w:tcPr>
          <w:p w14:paraId="4A361D75" w14:textId="77777777" w:rsidR="00F33210" w:rsidRDefault="00F33210">
            <w:pPr>
              <w:jc w:val="center"/>
              <w:rPr>
                <w:rFonts w:ascii="Times New Roman" w:hAnsi="Times New Roman" w:cs="Times New Roman"/>
                <w:sz w:val="18"/>
                <w:szCs w:val="18"/>
              </w:rPr>
            </w:pPr>
          </w:p>
        </w:tc>
        <w:tc>
          <w:tcPr>
            <w:tcW w:w="422" w:type="dxa"/>
            <w:vAlign w:val="center"/>
          </w:tcPr>
          <w:p w14:paraId="1914F07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509" w:type="dxa"/>
            <w:vAlign w:val="center"/>
          </w:tcPr>
          <w:p w14:paraId="5358D7D8" w14:textId="77777777" w:rsidR="00F33210" w:rsidRDefault="00F33210">
            <w:pPr>
              <w:jc w:val="center"/>
              <w:rPr>
                <w:rFonts w:ascii="Times New Roman" w:hAnsi="Times New Roman" w:cs="Times New Roman"/>
                <w:sz w:val="18"/>
                <w:szCs w:val="18"/>
              </w:rPr>
            </w:pPr>
          </w:p>
        </w:tc>
        <w:tc>
          <w:tcPr>
            <w:tcW w:w="567" w:type="dxa"/>
            <w:vAlign w:val="center"/>
          </w:tcPr>
          <w:p w14:paraId="125D6D89" w14:textId="77777777" w:rsidR="00F33210" w:rsidRDefault="00F33210">
            <w:pPr>
              <w:jc w:val="center"/>
              <w:rPr>
                <w:rFonts w:ascii="Times New Roman" w:hAnsi="Times New Roman" w:cs="Times New Roman"/>
                <w:sz w:val="18"/>
                <w:szCs w:val="18"/>
              </w:rPr>
            </w:pPr>
          </w:p>
        </w:tc>
      </w:tr>
      <w:tr w:rsidR="00F33210" w14:paraId="0ACD1821" w14:textId="77777777">
        <w:tc>
          <w:tcPr>
            <w:tcW w:w="666" w:type="dxa"/>
            <w:vMerge/>
          </w:tcPr>
          <w:p w14:paraId="1ED20EA3" w14:textId="77777777" w:rsidR="00F33210" w:rsidRDefault="00F33210">
            <w:pPr>
              <w:rPr>
                <w:rFonts w:ascii="Times New Roman" w:hAnsi="Times New Roman" w:cs="Times New Roman"/>
                <w:sz w:val="18"/>
                <w:szCs w:val="18"/>
              </w:rPr>
            </w:pPr>
          </w:p>
        </w:tc>
        <w:tc>
          <w:tcPr>
            <w:tcW w:w="435" w:type="dxa"/>
            <w:vMerge/>
            <w:vAlign w:val="center"/>
          </w:tcPr>
          <w:p w14:paraId="7B883B1C" w14:textId="77777777" w:rsidR="00F33210" w:rsidRDefault="00F33210">
            <w:pPr>
              <w:jc w:val="center"/>
              <w:rPr>
                <w:rFonts w:ascii="Times New Roman" w:hAnsi="Times New Roman" w:cs="Times New Roman"/>
                <w:sz w:val="18"/>
                <w:szCs w:val="18"/>
              </w:rPr>
            </w:pPr>
          </w:p>
        </w:tc>
        <w:tc>
          <w:tcPr>
            <w:tcW w:w="829" w:type="dxa"/>
            <w:gridSpan w:val="3"/>
            <w:vMerge/>
            <w:vAlign w:val="center"/>
          </w:tcPr>
          <w:p w14:paraId="34508E58" w14:textId="77777777" w:rsidR="00F33210" w:rsidRDefault="00F33210">
            <w:pPr>
              <w:jc w:val="center"/>
              <w:rPr>
                <w:rFonts w:ascii="Times New Roman" w:hAnsi="Times New Roman" w:cs="Times New Roman"/>
                <w:sz w:val="18"/>
                <w:szCs w:val="18"/>
              </w:rPr>
            </w:pPr>
          </w:p>
        </w:tc>
        <w:tc>
          <w:tcPr>
            <w:tcW w:w="2218" w:type="dxa"/>
            <w:vAlign w:val="center"/>
          </w:tcPr>
          <w:p w14:paraId="1171927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PLC</w:t>
            </w:r>
            <w:r>
              <w:rPr>
                <w:rFonts w:ascii="Times New Roman" w:hAnsi="Times New Roman" w:cs="Times New Roman"/>
                <w:sz w:val="18"/>
                <w:szCs w:val="18"/>
              </w:rPr>
              <w:t>变频安装与运行</w:t>
            </w:r>
          </w:p>
        </w:tc>
        <w:tc>
          <w:tcPr>
            <w:tcW w:w="638" w:type="dxa"/>
            <w:vAlign w:val="center"/>
          </w:tcPr>
          <w:p w14:paraId="4D0CF0E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048238D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12CC4E8E" w14:textId="77777777" w:rsidR="00F33210" w:rsidRDefault="00F33210">
            <w:pPr>
              <w:jc w:val="center"/>
              <w:rPr>
                <w:rFonts w:ascii="Times New Roman" w:hAnsi="Times New Roman" w:cs="Times New Roman"/>
                <w:sz w:val="18"/>
                <w:szCs w:val="18"/>
              </w:rPr>
            </w:pPr>
          </w:p>
        </w:tc>
        <w:tc>
          <w:tcPr>
            <w:tcW w:w="490" w:type="dxa"/>
            <w:vAlign w:val="center"/>
          </w:tcPr>
          <w:p w14:paraId="42EE5003" w14:textId="77777777" w:rsidR="00F33210" w:rsidRDefault="00F33210">
            <w:pPr>
              <w:jc w:val="center"/>
              <w:rPr>
                <w:rFonts w:ascii="Times New Roman" w:hAnsi="Times New Roman" w:cs="Times New Roman"/>
                <w:sz w:val="18"/>
                <w:szCs w:val="18"/>
              </w:rPr>
            </w:pPr>
          </w:p>
        </w:tc>
        <w:tc>
          <w:tcPr>
            <w:tcW w:w="563" w:type="dxa"/>
            <w:vAlign w:val="center"/>
          </w:tcPr>
          <w:p w14:paraId="4B80664B" w14:textId="77777777" w:rsidR="00F33210" w:rsidRDefault="00F33210">
            <w:pPr>
              <w:jc w:val="center"/>
              <w:rPr>
                <w:rFonts w:ascii="Times New Roman" w:hAnsi="Times New Roman" w:cs="Times New Roman"/>
                <w:sz w:val="18"/>
                <w:szCs w:val="18"/>
              </w:rPr>
            </w:pPr>
          </w:p>
        </w:tc>
        <w:tc>
          <w:tcPr>
            <w:tcW w:w="422" w:type="dxa"/>
            <w:vAlign w:val="center"/>
          </w:tcPr>
          <w:p w14:paraId="17E137F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509" w:type="dxa"/>
            <w:vAlign w:val="center"/>
          </w:tcPr>
          <w:p w14:paraId="362CEE13" w14:textId="77777777" w:rsidR="00F33210" w:rsidRDefault="00F33210">
            <w:pPr>
              <w:jc w:val="center"/>
              <w:rPr>
                <w:rFonts w:ascii="Times New Roman" w:hAnsi="Times New Roman" w:cs="Times New Roman"/>
                <w:sz w:val="18"/>
                <w:szCs w:val="18"/>
              </w:rPr>
            </w:pPr>
          </w:p>
        </w:tc>
        <w:tc>
          <w:tcPr>
            <w:tcW w:w="567" w:type="dxa"/>
            <w:vAlign w:val="center"/>
          </w:tcPr>
          <w:p w14:paraId="74B62597" w14:textId="77777777" w:rsidR="00F33210" w:rsidRDefault="00F33210">
            <w:pPr>
              <w:jc w:val="center"/>
              <w:rPr>
                <w:rFonts w:ascii="Times New Roman" w:hAnsi="Times New Roman" w:cs="Times New Roman"/>
                <w:sz w:val="18"/>
                <w:szCs w:val="18"/>
              </w:rPr>
            </w:pPr>
          </w:p>
        </w:tc>
      </w:tr>
      <w:tr w:rsidR="00F33210" w14:paraId="34DA1AE9" w14:textId="77777777">
        <w:trPr>
          <w:trHeight w:val="578"/>
        </w:trPr>
        <w:tc>
          <w:tcPr>
            <w:tcW w:w="666" w:type="dxa"/>
            <w:vMerge/>
          </w:tcPr>
          <w:p w14:paraId="792370A4" w14:textId="77777777" w:rsidR="00F33210" w:rsidRDefault="00F33210">
            <w:pPr>
              <w:rPr>
                <w:rFonts w:ascii="Times New Roman" w:hAnsi="Times New Roman" w:cs="Times New Roman"/>
                <w:sz w:val="18"/>
                <w:szCs w:val="18"/>
              </w:rPr>
            </w:pPr>
          </w:p>
        </w:tc>
        <w:tc>
          <w:tcPr>
            <w:tcW w:w="435" w:type="dxa"/>
            <w:vMerge/>
            <w:vAlign w:val="center"/>
          </w:tcPr>
          <w:p w14:paraId="5FA54ECB" w14:textId="77777777" w:rsidR="00F33210" w:rsidRDefault="00F33210">
            <w:pPr>
              <w:jc w:val="center"/>
              <w:rPr>
                <w:rFonts w:ascii="Times New Roman" w:hAnsi="Times New Roman" w:cs="Times New Roman"/>
                <w:sz w:val="18"/>
                <w:szCs w:val="18"/>
              </w:rPr>
            </w:pPr>
          </w:p>
        </w:tc>
        <w:tc>
          <w:tcPr>
            <w:tcW w:w="829" w:type="dxa"/>
            <w:gridSpan w:val="3"/>
            <w:vMerge w:val="restart"/>
            <w:vAlign w:val="center"/>
          </w:tcPr>
          <w:p w14:paraId="63CCAE7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农村电气设备管理与维护模块</w:t>
            </w:r>
          </w:p>
        </w:tc>
        <w:tc>
          <w:tcPr>
            <w:tcW w:w="2218" w:type="dxa"/>
            <w:vAlign w:val="center"/>
          </w:tcPr>
          <w:p w14:paraId="3E4DFA9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安装电工使用技术</w:t>
            </w:r>
          </w:p>
        </w:tc>
        <w:tc>
          <w:tcPr>
            <w:tcW w:w="638" w:type="dxa"/>
            <w:vAlign w:val="center"/>
          </w:tcPr>
          <w:p w14:paraId="5092B01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267A68A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410CAF2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490" w:type="dxa"/>
            <w:vAlign w:val="center"/>
          </w:tcPr>
          <w:p w14:paraId="1EA8034C" w14:textId="77777777" w:rsidR="00F33210" w:rsidRDefault="00F33210">
            <w:pPr>
              <w:jc w:val="center"/>
              <w:rPr>
                <w:rFonts w:ascii="Times New Roman" w:hAnsi="Times New Roman" w:cs="Times New Roman"/>
                <w:sz w:val="18"/>
                <w:szCs w:val="18"/>
              </w:rPr>
            </w:pPr>
          </w:p>
        </w:tc>
        <w:tc>
          <w:tcPr>
            <w:tcW w:w="563" w:type="dxa"/>
            <w:vAlign w:val="center"/>
          </w:tcPr>
          <w:p w14:paraId="2E9340D2" w14:textId="77777777" w:rsidR="00F33210" w:rsidRDefault="00F33210">
            <w:pPr>
              <w:jc w:val="center"/>
              <w:rPr>
                <w:rFonts w:ascii="Times New Roman" w:hAnsi="Times New Roman" w:cs="Times New Roman"/>
                <w:sz w:val="18"/>
                <w:szCs w:val="18"/>
              </w:rPr>
            </w:pPr>
          </w:p>
        </w:tc>
        <w:tc>
          <w:tcPr>
            <w:tcW w:w="422" w:type="dxa"/>
            <w:vAlign w:val="center"/>
          </w:tcPr>
          <w:p w14:paraId="622A7355" w14:textId="77777777" w:rsidR="00F33210" w:rsidRDefault="00F33210">
            <w:pPr>
              <w:jc w:val="center"/>
              <w:rPr>
                <w:rFonts w:ascii="Times New Roman" w:hAnsi="Times New Roman" w:cs="Times New Roman"/>
                <w:sz w:val="18"/>
                <w:szCs w:val="18"/>
              </w:rPr>
            </w:pPr>
          </w:p>
        </w:tc>
        <w:tc>
          <w:tcPr>
            <w:tcW w:w="509" w:type="dxa"/>
            <w:vAlign w:val="center"/>
          </w:tcPr>
          <w:p w14:paraId="119762D1" w14:textId="77777777" w:rsidR="00F33210" w:rsidRDefault="00F33210">
            <w:pPr>
              <w:jc w:val="center"/>
              <w:rPr>
                <w:rFonts w:ascii="Times New Roman" w:hAnsi="Times New Roman" w:cs="Times New Roman"/>
                <w:sz w:val="18"/>
                <w:szCs w:val="18"/>
              </w:rPr>
            </w:pPr>
          </w:p>
        </w:tc>
        <w:tc>
          <w:tcPr>
            <w:tcW w:w="567" w:type="dxa"/>
            <w:vAlign w:val="center"/>
          </w:tcPr>
          <w:p w14:paraId="77B6A4B8" w14:textId="77777777" w:rsidR="00F33210" w:rsidRDefault="00F33210">
            <w:pPr>
              <w:jc w:val="center"/>
              <w:rPr>
                <w:rFonts w:ascii="Times New Roman" w:hAnsi="Times New Roman" w:cs="Times New Roman"/>
                <w:sz w:val="18"/>
                <w:szCs w:val="18"/>
              </w:rPr>
            </w:pPr>
          </w:p>
        </w:tc>
      </w:tr>
      <w:tr w:rsidR="00F33210" w14:paraId="4ABAEA69" w14:textId="77777777">
        <w:trPr>
          <w:trHeight w:val="668"/>
        </w:trPr>
        <w:tc>
          <w:tcPr>
            <w:tcW w:w="666" w:type="dxa"/>
            <w:vMerge/>
          </w:tcPr>
          <w:p w14:paraId="2E471E0F" w14:textId="77777777" w:rsidR="00F33210" w:rsidRDefault="00F33210">
            <w:pPr>
              <w:rPr>
                <w:rFonts w:ascii="Times New Roman" w:hAnsi="Times New Roman" w:cs="Times New Roman"/>
                <w:sz w:val="18"/>
                <w:szCs w:val="18"/>
              </w:rPr>
            </w:pPr>
          </w:p>
        </w:tc>
        <w:tc>
          <w:tcPr>
            <w:tcW w:w="435" w:type="dxa"/>
            <w:vMerge/>
            <w:vAlign w:val="center"/>
          </w:tcPr>
          <w:p w14:paraId="7958EEE0" w14:textId="77777777" w:rsidR="00F33210" w:rsidRDefault="00F33210">
            <w:pPr>
              <w:jc w:val="center"/>
              <w:rPr>
                <w:rFonts w:ascii="Times New Roman" w:hAnsi="Times New Roman" w:cs="Times New Roman"/>
                <w:sz w:val="18"/>
                <w:szCs w:val="18"/>
              </w:rPr>
            </w:pPr>
          </w:p>
        </w:tc>
        <w:tc>
          <w:tcPr>
            <w:tcW w:w="829" w:type="dxa"/>
            <w:gridSpan w:val="3"/>
            <w:vMerge/>
            <w:vAlign w:val="center"/>
          </w:tcPr>
          <w:p w14:paraId="63D107E0" w14:textId="77777777" w:rsidR="00F33210" w:rsidRDefault="00F33210">
            <w:pPr>
              <w:jc w:val="center"/>
              <w:rPr>
                <w:rFonts w:ascii="Times New Roman" w:hAnsi="Times New Roman" w:cs="Times New Roman"/>
                <w:sz w:val="18"/>
                <w:szCs w:val="18"/>
              </w:rPr>
            </w:pPr>
          </w:p>
        </w:tc>
        <w:tc>
          <w:tcPr>
            <w:tcW w:w="2218" w:type="dxa"/>
            <w:vAlign w:val="center"/>
          </w:tcPr>
          <w:p w14:paraId="652809F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低压电气设备运行与维护</w:t>
            </w:r>
          </w:p>
        </w:tc>
        <w:tc>
          <w:tcPr>
            <w:tcW w:w="638" w:type="dxa"/>
            <w:vAlign w:val="center"/>
          </w:tcPr>
          <w:p w14:paraId="4C144B8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41A1AC3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7257B834" w14:textId="77777777" w:rsidR="00F33210" w:rsidRDefault="00F33210">
            <w:pPr>
              <w:jc w:val="center"/>
              <w:rPr>
                <w:rFonts w:ascii="Times New Roman" w:hAnsi="Times New Roman" w:cs="Times New Roman"/>
                <w:sz w:val="18"/>
                <w:szCs w:val="18"/>
              </w:rPr>
            </w:pPr>
          </w:p>
        </w:tc>
        <w:tc>
          <w:tcPr>
            <w:tcW w:w="490" w:type="dxa"/>
            <w:vAlign w:val="center"/>
          </w:tcPr>
          <w:p w14:paraId="2A428C04" w14:textId="77777777" w:rsidR="00F33210" w:rsidRDefault="00F33210">
            <w:pPr>
              <w:jc w:val="center"/>
              <w:rPr>
                <w:rFonts w:ascii="Times New Roman" w:hAnsi="Times New Roman" w:cs="Times New Roman"/>
                <w:sz w:val="18"/>
                <w:szCs w:val="18"/>
              </w:rPr>
            </w:pPr>
          </w:p>
        </w:tc>
        <w:tc>
          <w:tcPr>
            <w:tcW w:w="563" w:type="dxa"/>
            <w:vAlign w:val="center"/>
          </w:tcPr>
          <w:p w14:paraId="5602494C" w14:textId="77777777" w:rsidR="00F33210" w:rsidRDefault="00F33210">
            <w:pPr>
              <w:jc w:val="center"/>
              <w:rPr>
                <w:rFonts w:ascii="Times New Roman" w:hAnsi="Times New Roman" w:cs="Times New Roman"/>
                <w:sz w:val="18"/>
                <w:szCs w:val="18"/>
              </w:rPr>
            </w:pPr>
          </w:p>
        </w:tc>
        <w:tc>
          <w:tcPr>
            <w:tcW w:w="422" w:type="dxa"/>
            <w:vAlign w:val="center"/>
          </w:tcPr>
          <w:p w14:paraId="30C2CC4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509" w:type="dxa"/>
            <w:vAlign w:val="center"/>
          </w:tcPr>
          <w:p w14:paraId="3C231682" w14:textId="77777777" w:rsidR="00F33210" w:rsidRDefault="00F33210">
            <w:pPr>
              <w:jc w:val="center"/>
              <w:rPr>
                <w:rFonts w:ascii="Times New Roman" w:hAnsi="Times New Roman" w:cs="Times New Roman"/>
                <w:sz w:val="18"/>
                <w:szCs w:val="18"/>
              </w:rPr>
            </w:pPr>
          </w:p>
        </w:tc>
        <w:tc>
          <w:tcPr>
            <w:tcW w:w="567" w:type="dxa"/>
            <w:vAlign w:val="center"/>
          </w:tcPr>
          <w:p w14:paraId="29234FD8" w14:textId="77777777" w:rsidR="00F33210" w:rsidRDefault="00F33210">
            <w:pPr>
              <w:jc w:val="center"/>
              <w:rPr>
                <w:rFonts w:ascii="Times New Roman" w:hAnsi="Times New Roman" w:cs="Times New Roman"/>
                <w:sz w:val="18"/>
                <w:szCs w:val="18"/>
              </w:rPr>
            </w:pPr>
          </w:p>
        </w:tc>
      </w:tr>
      <w:tr w:rsidR="00F33210" w14:paraId="4688E380" w14:textId="77777777">
        <w:tc>
          <w:tcPr>
            <w:tcW w:w="666" w:type="dxa"/>
            <w:vMerge/>
          </w:tcPr>
          <w:p w14:paraId="7FBF88EB" w14:textId="77777777" w:rsidR="00F33210" w:rsidRDefault="00F33210">
            <w:pPr>
              <w:rPr>
                <w:rFonts w:ascii="Times New Roman" w:hAnsi="Times New Roman" w:cs="Times New Roman"/>
                <w:sz w:val="18"/>
                <w:szCs w:val="18"/>
              </w:rPr>
            </w:pPr>
          </w:p>
        </w:tc>
        <w:tc>
          <w:tcPr>
            <w:tcW w:w="435" w:type="dxa"/>
            <w:vMerge/>
            <w:vAlign w:val="center"/>
          </w:tcPr>
          <w:p w14:paraId="71F4AA36" w14:textId="77777777" w:rsidR="00F33210" w:rsidRDefault="00F33210">
            <w:pPr>
              <w:jc w:val="center"/>
              <w:rPr>
                <w:rFonts w:ascii="Times New Roman" w:hAnsi="Times New Roman" w:cs="Times New Roman"/>
                <w:sz w:val="18"/>
                <w:szCs w:val="18"/>
              </w:rPr>
            </w:pPr>
          </w:p>
        </w:tc>
        <w:tc>
          <w:tcPr>
            <w:tcW w:w="829" w:type="dxa"/>
            <w:gridSpan w:val="3"/>
            <w:vMerge/>
            <w:vAlign w:val="center"/>
          </w:tcPr>
          <w:p w14:paraId="5232C9C9" w14:textId="77777777" w:rsidR="00F33210" w:rsidRDefault="00F33210">
            <w:pPr>
              <w:jc w:val="center"/>
              <w:rPr>
                <w:rFonts w:ascii="Times New Roman" w:hAnsi="Times New Roman" w:cs="Times New Roman"/>
                <w:sz w:val="18"/>
                <w:szCs w:val="18"/>
              </w:rPr>
            </w:pPr>
          </w:p>
        </w:tc>
        <w:tc>
          <w:tcPr>
            <w:tcW w:w="2218" w:type="dxa"/>
            <w:vAlign w:val="center"/>
          </w:tcPr>
          <w:p w14:paraId="0173FAB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农村电气网与供电</w:t>
            </w:r>
          </w:p>
        </w:tc>
        <w:tc>
          <w:tcPr>
            <w:tcW w:w="638" w:type="dxa"/>
            <w:vAlign w:val="center"/>
          </w:tcPr>
          <w:p w14:paraId="5965F80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vAlign w:val="center"/>
          </w:tcPr>
          <w:p w14:paraId="37E8EB3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108</w:t>
            </w:r>
          </w:p>
        </w:tc>
        <w:tc>
          <w:tcPr>
            <w:tcW w:w="425" w:type="dxa"/>
            <w:vAlign w:val="center"/>
          </w:tcPr>
          <w:p w14:paraId="7D93F3D7" w14:textId="77777777" w:rsidR="00F33210" w:rsidRDefault="00F33210">
            <w:pPr>
              <w:jc w:val="center"/>
              <w:rPr>
                <w:rFonts w:ascii="Times New Roman" w:hAnsi="Times New Roman" w:cs="Times New Roman"/>
                <w:sz w:val="18"/>
                <w:szCs w:val="18"/>
              </w:rPr>
            </w:pPr>
          </w:p>
        </w:tc>
        <w:tc>
          <w:tcPr>
            <w:tcW w:w="490" w:type="dxa"/>
            <w:vAlign w:val="center"/>
          </w:tcPr>
          <w:p w14:paraId="2FFE8A06" w14:textId="77777777" w:rsidR="00F33210" w:rsidRDefault="00F33210">
            <w:pPr>
              <w:jc w:val="center"/>
              <w:rPr>
                <w:rFonts w:ascii="Times New Roman" w:hAnsi="Times New Roman" w:cs="Times New Roman"/>
                <w:sz w:val="18"/>
                <w:szCs w:val="18"/>
              </w:rPr>
            </w:pPr>
          </w:p>
        </w:tc>
        <w:tc>
          <w:tcPr>
            <w:tcW w:w="563" w:type="dxa"/>
            <w:vAlign w:val="center"/>
          </w:tcPr>
          <w:p w14:paraId="5301D907" w14:textId="77777777" w:rsidR="00F33210" w:rsidRDefault="00F33210">
            <w:pPr>
              <w:jc w:val="center"/>
              <w:rPr>
                <w:rFonts w:ascii="Times New Roman" w:hAnsi="Times New Roman" w:cs="Times New Roman"/>
                <w:sz w:val="18"/>
                <w:szCs w:val="18"/>
              </w:rPr>
            </w:pPr>
          </w:p>
        </w:tc>
        <w:tc>
          <w:tcPr>
            <w:tcW w:w="422" w:type="dxa"/>
            <w:vAlign w:val="center"/>
          </w:tcPr>
          <w:p w14:paraId="08EFBB03" w14:textId="77777777" w:rsidR="00F33210" w:rsidRDefault="00F33210">
            <w:pPr>
              <w:jc w:val="center"/>
              <w:rPr>
                <w:rFonts w:ascii="Times New Roman" w:hAnsi="Times New Roman" w:cs="Times New Roman"/>
                <w:sz w:val="18"/>
                <w:szCs w:val="18"/>
              </w:rPr>
            </w:pPr>
          </w:p>
        </w:tc>
        <w:tc>
          <w:tcPr>
            <w:tcW w:w="509" w:type="dxa"/>
            <w:vAlign w:val="center"/>
          </w:tcPr>
          <w:p w14:paraId="6FE610E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vAlign w:val="center"/>
          </w:tcPr>
          <w:p w14:paraId="6823F55D" w14:textId="77777777" w:rsidR="00F33210" w:rsidRDefault="00F33210">
            <w:pPr>
              <w:jc w:val="center"/>
              <w:rPr>
                <w:rFonts w:ascii="Times New Roman" w:hAnsi="Times New Roman" w:cs="Times New Roman"/>
                <w:sz w:val="18"/>
                <w:szCs w:val="18"/>
              </w:rPr>
            </w:pPr>
          </w:p>
        </w:tc>
      </w:tr>
      <w:tr w:rsidR="00F33210" w14:paraId="2C9C6E26" w14:textId="77777777">
        <w:tc>
          <w:tcPr>
            <w:tcW w:w="666" w:type="dxa"/>
            <w:vMerge/>
          </w:tcPr>
          <w:p w14:paraId="0C8C82DD" w14:textId="77777777" w:rsidR="00F33210" w:rsidRDefault="00F33210">
            <w:pPr>
              <w:rPr>
                <w:rFonts w:ascii="Times New Roman" w:hAnsi="Times New Roman" w:cs="Times New Roman"/>
                <w:sz w:val="18"/>
                <w:szCs w:val="18"/>
              </w:rPr>
            </w:pPr>
          </w:p>
        </w:tc>
        <w:tc>
          <w:tcPr>
            <w:tcW w:w="1264" w:type="dxa"/>
            <w:gridSpan w:val="4"/>
            <w:vMerge w:val="restart"/>
            <w:vAlign w:val="center"/>
          </w:tcPr>
          <w:p w14:paraId="0585183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专业选修课</w:t>
            </w:r>
          </w:p>
        </w:tc>
        <w:tc>
          <w:tcPr>
            <w:tcW w:w="2218" w:type="dxa"/>
            <w:vAlign w:val="center"/>
          </w:tcPr>
          <w:p w14:paraId="5DFE340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农电产品市场与营销</w:t>
            </w:r>
          </w:p>
        </w:tc>
        <w:tc>
          <w:tcPr>
            <w:tcW w:w="638" w:type="dxa"/>
            <w:vAlign w:val="center"/>
          </w:tcPr>
          <w:p w14:paraId="7C1F69D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vAlign w:val="center"/>
          </w:tcPr>
          <w:p w14:paraId="5C2BD01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36</w:t>
            </w:r>
          </w:p>
        </w:tc>
        <w:tc>
          <w:tcPr>
            <w:tcW w:w="425" w:type="dxa"/>
            <w:vAlign w:val="center"/>
          </w:tcPr>
          <w:p w14:paraId="17DA054E" w14:textId="77777777" w:rsidR="00F33210" w:rsidRDefault="00F33210">
            <w:pPr>
              <w:jc w:val="center"/>
              <w:rPr>
                <w:rFonts w:ascii="Times New Roman" w:hAnsi="Times New Roman" w:cs="Times New Roman"/>
                <w:sz w:val="18"/>
                <w:szCs w:val="18"/>
              </w:rPr>
            </w:pPr>
          </w:p>
        </w:tc>
        <w:tc>
          <w:tcPr>
            <w:tcW w:w="490" w:type="dxa"/>
            <w:vAlign w:val="center"/>
          </w:tcPr>
          <w:p w14:paraId="220A2EBF" w14:textId="77777777" w:rsidR="00F33210" w:rsidRDefault="00F33210">
            <w:pPr>
              <w:jc w:val="center"/>
              <w:rPr>
                <w:rFonts w:ascii="Times New Roman" w:hAnsi="Times New Roman" w:cs="Times New Roman"/>
                <w:sz w:val="18"/>
                <w:szCs w:val="18"/>
              </w:rPr>
            </w:pPr>
          </w:p>
        </w:tc>
        <w:tc>
          <w:tcPr>
            <w:tcW w:w="563" w:type="dxa"/>
            <w:vAlign w:val="center"/>
          </w:tcPr>
          <w:p w14:paraId="7BB00BB5" w14:textId="77777777" w:rsidR="00F33210" w:rsidRDefault="00F33210">
            <w:pPr>
              <w:jc w:val="center"/>
              <w:rPr>
                <w:rFonts w:ascii="Times New Roman" w:hAnsi="Times New Roman" w:cs="Times New Roman"/>
                <w:sz w:val="18"/>
                <w:szCs w:val="18"/>
              </w:rPr>
            </w:pPr>
          </w:p>
        </w:tc>
        <w:tc>
          <w:tcPr>
            <w:tcW w:w="422" w:type="dxa"/>
            <w:vAlign w:val="center"/>
          </w:tcPr>
          <w:p w14:paraId="2BBE130B" w14:textId="77777777" w:rsidR="00F33210" w:rsidRDefault="00F33210">
            <w:pPr>
              <w:jc w:val="center"/>
              <w:rPr>
                <w:rFonts w:ascii="Times New Roman" w:hAnsi="Times New Roman" w:cs="Times New Roman"/>
                <w:sz w:val="18"/>
                <w:szCs w:val="18"/>
              </w:rPr>
            </w:pPr>
          </w:p>
        </w:tc>
        <w:tc>
          <w:tcPr>
            <w:tcW w:w="509" w:type="dxa"/>
            <w:vAlign w:val="center"/>
          </w:tcPr>
          <w:p w14:paraId="35ED633D" w14:textId="77777777" w:rsidR="00F33210" w:rsidRDefault="00963DCD">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567" w:type="dxa"/>
            <w:vAlign w:val="center"/>
          </w:tcPr>
          <w:p w14:paraId="6F04F79E" w14:textId="77777777" w:rsidR="00F33210" w:rsidRDefault="00F33210">
            <w:pPr>
              <w:jc w:val="center"/>
              <w:rPr>
                <w:rFonts w:ascii="Times New Roman" w:hAnsi="Times New Roman" w:cs="Times New Roman"/>
                <w:sz w:val="18"/>
                <w:szCs w:val="18"/>
              </w:rPr>
            </w:pPr>
          </w:p>
        </w:tc>
      </w:tr>
      <w:tr w:rsidR="00F33210" w14:paraId="5BC57899" w14:textId="77777777">
        <w:tc>
          <w:tcPr>
            <w:tcW w:w="666" w:type="dxa"/>
            <w:vMerge/>
          </w:tcPr>
          <w:p w14:paraId="083A6420" w14:textId="77777777" w:rsidR="00F33210" w:rsidRDefault="00F33210">
            <w:pPr>
              <w:rPr>
                <w:rFonts w:ascii="Times New Roman" w:hAnsi="Times New Roman" w:cs="Times New Roman"/>
                <w:sz w:val="18"/>
                <w:szCs w:val="18"/>
              </w:rPr>
            </w:pPr>
          </w:p>
        </w:tc>
        <w:tc>
          <w:tcPr>
            <w:tcW w:w="1264" w:type="dxa"/>
            <w:gridSpan w:val="4"/>
            <w:vMerge/>
            <w:vAlign w:val="center"/>
          </w:tcPr>
          <w:p w14:paraId="431FDB91" w14:textId="77777777" w:rsidR="00F33210" w:rsidRDefault="00F33210">
            <w:pPr>
              <w:jc w:val="center"/>
              <w:rPr>
                <w:rFonts w:ascii="Times New Roman" w:hAnsi="Times New Roman" w:cs="Times New Roman"/>
                <w:sz w:val="18"/>
                <w:szCs w:val="18"/>
              </w:rPr>
            </w:pPr>
          </w:p>
        </w:tc>
        <w:tc>
          <w:tcPr>
            <w:tcW w:w="2218" w:type="dxa"/>
            <w:vAlign w:val="center"/>
          </w:tcPr>
          <w:p w14:paraId="38372F8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电控柜的安装与维修</w:t>
            </w:r>
          </w:p>
        </w:tc>
        <w:tc>
          <w:tcPr>
            <w:tcW w:w="638" w:type="dxa"/>
            <w:vAlign w:val="center"/>
          </w:tcPr>
          <w:p w14:paraId="38263BE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2DD6120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087E2DA0" w14:textId="77777777" w:rsidR="00F33210" w:rsidRDefault="00F33210">
            <w:pPr>
              <w:jc w:val="center"/>
              <w:rPr>
                <w:rFonts w:ascii="Times New Roman" w:hAnsi="Times New Roman" w:cs="Times New Roman"/>
                <w:sz w:val="18"/>
                <w:szCs w:val="18"/>
              </w:rPr>
            </w:pPr>
          </w:p>
        </w:tc>
        <w:tc>
          <w:tcPr>
            <w:tcW w:w="490" w:type="dxa"/>
            <w:vAlign w:val="center"/>
          </w:tcPr>
          <w:p w14:paraId="6BA90480" w14:textId="77777777" w:rsidR="00F33210" w:rsidRDefault="00F33210">
            <w:pPr>
              <w:jc w:val="center"/>
              <w:rPr>
                <w:rFonts w:ascii="Times New Roman" w:hAnsi="Times New Roman" w:cs="Times New Roman"/>
                <w:sz w:val="18"/>
                <w:szCs w:val="18"/>
              </w:rPr>
            </w:pPr>
          </w:p>
        </w:tc>
        <w:tc>
          <w:tcPr>
            <w:tcW w:w="563" w:type="dxa"/>
            <w:vAlign w:val="center"/>
          </w:tcPr>
          <w:p w14:paraId="4E1E973D" w14:textId="77777777" w:rsidR="00F33210" w:rsidRDefault="00F33210">
            <w:pPr>
              <w:jc w:val="center"/>
              <w:rPr>
                <w:rFonts w:ascii="Times New Roman" w:hAnsi="Times New Roman" w:cs="Times New Roman"/>
                <w:sz w:val="18"/>
                <w:szCs w:val="18"/>
              </w:rPr>
            </w:pPr>
          </w:p>
        </w:tc>
        <w:tc>
          <w:tcPr>
            <w:tcW w:w="422" w:type="dxa"/>
            <w:vAlign w:val="center"/>
          </w:tcPr>
          <w:p w14:paraId="069CD901" w14:textId="77777777" w:rsidR="00F33210" w:rsidRDefault="00F33210">
            <w:pPr>
              <w:jc w:val="center"/>
              <w:rPr>
                <w:rFonts w:ascii="Times New Roman" w:hAnsi="Times New Roman" w:cs="Times New Roman"/>
                <w:sz w:val="18"/>
                <w:szCs w:val="18"/>
              </w:rPr>
            </w:pPr>
          </w:p>
        </w:tc>
        <w:tc>
          <w:tcPr>
            <w:tcW w:w="509" w:type="dxa"/>
            <w:vAlign w:val="center"/>
          </w:tcPr>
          <w:p w14:paraId="4A3DA6A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vAlign w:val="center"/>
          </w:tcPr>
          <w:p w14:paraId="3A2FEDE0" w14:textId="77777777" w:rsidR="00F33210" w:rsidRDefault="00F33210">
            <w:pPr>
              <w:jc w:val="center"/>
              <w:rPr>
                <w:rFonts w:ascii="Times New Roman" w:hAnsi="Times New Roman" w:cs="Times New Roman"/>
                <w:sz w:val="18"/>
                <w:szCs w:val="18"/>
              </w:rPr>
            </w:pPr>
          </w:p>
        </w:tc>
      </w:tr>
      <w:tr w:rsidR="00F33210" w14:paraId="789ACCC0" w14:textId="77777777">
        <w:tc>
          <w:tcPr>
            <w:tcW w:w="666" w:type="dxa"/>
            <w:vMerge/>
          </w:tcPr>
          <w:p w14:paraId="41B077B3" w14:textId="77777777" w:rsidR="00F33210" w:rsidRDefault="00F33210">
            <w:pPr>
              <w:rPr>
                <w:rFonts w:ascii="Times New Roman" w:hAnsi="Times New Roman" w:cs="Times New Roman"/>
                <w:sz w:val="18"/>
                <w:szCs w:val="18"/>
              </w:rPr>
            </w:pPr>
          </w:p>
        </w:tc>
        <w:tc>
          <w:tcPr>
            <w:tcW w:w="1264" w:type="dxa"/>
            <w:gridSpan w:val="4"/>
            <w:vMerge/>
            <w:vAlign w:val="center"/>
          </w:tcPr>
          <w:p w14:paraId="29ECDA02" w14:textId="77777777" w:rsidR="00F33210" w:rsidRDefault="00F33210">
            <w:pPr>
              <w:jc w:val="center"/>
              <w:rPr>
                <w:rFonts w:ascii="Times New Roman" w:hAnsi="Times New Roman" w:cs="Times New Roman"/>
                <w:sz w:val="18"/>
                <w:szCs w:val="18"/>
              </w:rPr>
            </w:pPr>
          </w:p>
        </w:tc>
        <w:tc>
          <w:tcPr>
            <w:tcW w:w="2218" w:type="dxa"/>
            <w:vAlign w:val="center"/>
          </w:tcPr>
          <w:p w14:paraId="7E74393E" w14:textId="77777777" w:rsidR="00F33210" w:rsidRDefault="00B42EED">
            <w:pPr>
              <w:jc w:val="center"/>
              <w:rPr>
                <w:rFonts w:ascii="Times New Roman" w:hAnsi="Times New Roman" w:cs="Times New Roman"/>
                <w:sz w:val="18"/>
                <w:szCs w:val="18"/>
              </w:rPr>
            </w:pPr>
            <w:r>
              <w:rPr>
                <w:rFonts w:ascii="Times New Roman" w:hAnsi="Times New Roman" w:cs="Times New Roman" w:hint="eastAsia"/>
                <w:sz w:val="18"/>
                <w:szCs w:val="18"/>
              </w:rPr>
              <w:t>农网配电</w:t>
            </w:r>
          </w:p>
        </w:tc>
        <w:tc>
          <w:tcPr>
            <w:tcW w:w="638" w:type="dxa"/>
            <w:vAlign w:val="center"/>
          </w:tcPr>
          <w:p w14:paraId="4BC4FA68" w14:textId="77777777" w:rsidR="00F33210" w:rsidRDefault="00B42EED">
            <w:pPr>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851" w:type="dxa"/>
            <w:vAlign w:val="center"/>
          </w:tcPr>
          <w:p w14:paraId="5EC73D6C" w14:textId="77777777" w:rsidR="00F33210" w:rsidRDefault="00B42EED">
            <w:pPr>
              <w:jc w:val="center"/>
              <w:rPr>
                <w:rFonts w:ascii="Times New Roman" w:hAnsi="Times New Roman" w:cs="Times New Roman"/>
                <w:sz w:val="18"/>
                <w:szCs w:val="18"/>
              </w:rPr>
            </w:pPr>
            <w:r>
              <w:rPr>
                <w:rFonts w:ascii="Times New Roman" w:hAnsi="Times New Roman" w:cs="Times New Roman" w:hint="eastAsia"/>
                <w:sz w:val="18"/>
                <w:szCs w:val="18"/>
              </w:rPr>
              <w:t>108</w:t>
            </w:r>
          </w:p>
        </w:tc>
        <w:tc>
          <w:tcPr>
            <w:tcW w:w="425" w:type="dxa"/>
            <w:vAlign w:val="center"/>
          </w:tcPr>
          <w:p w14:paraId="1C8C49AE" w14:textId="77777777" w:rsidR="00F33210" w:rsidRDefault="00F33210">
            <w:pPr>
              <w:jc w:val="center"/>
              <w:rPr>
                <w:rFonts w:ascii="Times New Roman" w:hAnsi="Times New Roman" w:cs="Times New Roman"/>
                <w:sz w:val="18"/>
                <w:szCs w:val="18"/>
              </w:rPr>
            </w:pPr>
          </w:p>
        </w:tc>
        <w:tc>
          <w:tcPr>
            <w:tcW w:w="490" w:type="dxa"/>
            <w:vAlign w:val="center"/>
          </w:tcPr>
          <w:p w14:paraId="4CF34BD6" w14:textId="77777777" w:rsidR="00F33210" w:rsidRDefault="00963DCD">
            <w:pPr>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563" w:type="dxa"/>
            <w:vAlign w:val="center"/>
          </w:tcPr>
          <w:p w14:paraId="2CB1305A" w14:textId="77777777" w:rsidR="00F33210" w:rsidRDefault="00F33210">
            <w:pPr>
              <w:jc w:val="center"/>
              <w:rPr>
                <w:rFonts w:ascii="Times New Roman" w:hAnsi="Times New Roman" w:cs="Times New Roman"/>
                <w:sz w:val="18"/>
                <w:szCs w:val="18"/>
              </w:rPr>
            </w:pPr>
          </w:p>
        </w:tc>
        <w:tc>
          <w:tcPr>
            <w:tcW w:w="422" w:type="dxa"/>
            <w:vAlign w:val="center"/>
          </w:tcPr>
          <w:p w14:paraId="2498BDD8" w14:textId="77777777" w:rsidR="00F33210" w:rsidRDefault="00F33210">
            <w:pPr>
              <w:jc w:val="center"/>
              <w:rPr>
                <w:rFonts w:ascii="Times New Roman" w:hAnsi="Times New Roman" w:cs="Times New Roman"/>
                <w:sz w:val="18"/>
                <w:szCs w:val="18"/>
              </w:rPr>
            </w:pPr>
          </w:p>
        </w:tc>
        <w:tc>
          <w:tcPr>
            <w:tcW w:w="509" w:type="dxa"/>
            <w:vAlign w:val="center"/>
          </w:tcPr>
          <w:p w14:paraId="12B7D672" w14:textId="77777777" w:rsidR="00F33210" w:rsidRDefault="00F33210">
            <w:pPr>
              <w:jc w:val="center"/>
              <w:rPr>
                <w:rFonts w:ascii="Times New Roman" w:hAnsi="Times New Roman" w:cs="Times New Roman"/>
                <w:sz w:val="18"/>
                <w:szCs w:val="18"/>
              </w:rPr>
            </w:pPr>
          </w:p>
        </w:tc>
        <w:tc>
          <w:tcPr>
            <w:tcW w:w="567" w:type="dxa"/>
            <w:vAlign w:val="center"/>
          </w:tcPr>
          <w:p w14:paraId="31AA9820" w14:textId="77777777" w:rsidR="00F33210" w:rsidRDefault="00F33210">
            <w:pPr>
              <w:jc w:val="center"/>
              <w:rPr>
                <w:rFonts w:ascii="Times New Roman" w:hAnsi="Times New Roman" w:cs="Times New Roman"/>
                <w:sz w:val="18"/>
                <w:szCs w:val="18"/>
              </w:rPr>
            </w:pPr>
          </w:p>
        </w:tc>
      </w:tr>
      <w:tr w:rsidR="00F33210" w14:paraId="446FF29A" w14:textId="77777777">
        <w:tc>
          <w:tcPr>
            <w:tcW w:w="666" w:type="dxa"/>
            <w:vMerge/>
          </w:tcPr>
          <w:p w14:paraId="65ADECBD" w14:textId="77777777" w:rsidR="00F33210" w:rsidRDefault="00F33210">
            <w:pPr>
              <w:rPr>
                <w:rFonts w:ascii="Times New Roman" w:hAnsi="Times New Roman" w:cs="Times New Roman"/>
                <w:sz w:val="18"/>
                <w:szCs w:val="18"/>
              </w:rPr>
            </w:pPr>
          </w:p>
        </w:tc>
        <w:tc>
          <w:tcPr>
            <w:tcW w:w="1264" w:type="dxa"/>
            <w:gridSpan w:val="4"/>
            <w:vMerge/>
            <w:vAlign w:val="center"/>
          </w:tcPr>
          <w:p w14:paraId="5C600CC3" w14:textId="77777777" w:rsidR="00F33210" w:rsidRDefault="00F33210">
            <w:pPr>
              <w:jc w:val="center"/>
              <w:rPr>
                <w:rFonts w:ascii="Times New Roman" w:hAnsi="Times New Roman" w:cs="Times New Roman"/>
                <w:sz w:val="18"/>
                <w:szCs w:val="18"/>
              </w:rPr>
            </w:pPr>
          </w:p>
        </w:tc>
        <w:tc>
          <w:tcPr>
            <w:tcW w:w="2218" w:type="dxa"/>
            <w:vAlign w:val="center"/>
          </w:tcPr>
          <w:p w14:paraId="6BD68993" w14:textId="77777777" w:rsidR="00F33210" w:rsidRDefault="00B42EED">
            <w:pPr>
              <w:jc w:val="center"/>
              <w:rPr>
                <w:rFonts w:ascii="Times New Roman" w:hAnsi="Times New Roman" w:cs="Times New Roman"/>
                <w:sz w:val="18"/>
                <w:szCs w:val="18"/>
              </w:rPr>
            </w:pPr>
            <w:r>
              <w:rPr>
                <w:rFonts w:ascii="Times New Roman" w:hAnsi="Times New Roman" w:cs="Times New Roman" w:hint="eastAsia"/>
                <w:sz w:val="18"/>
                <w:szCs w:val="18"/>
              </w:rPr>
              <w:t>企业供电系统及运行</w:t>
            </w:r>
          </w:p>
        </w:tc>
        <w:tc>
          <w:tcPr>
            <w:tcW w:w="638" w:type="dxa"/>
            <w:vAlign w:val="center"/>
          </w:tcPr>
          <w:p w14:paraId="2068CC75" w14:textId="77777777" w:rsidR="00F33210" w:rsidRDefault="00963DCD">
            <w:pPr>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851" w:type="dxa"/>
            <w:vAlign w:val="center"/>
          </w:tcPr>
          <w:p w14:paraId="6F786850" w14:textId="77777777" w:rsidR="00F33210" w:rsidRDefault="00963DCD">
            <w:pPr>
              <w:jc w:val="center"/>
              <w:rPr>
                <w:rFonts w:ascii="Times New Roman" w:hAnsi="Times New Roman" w:cs="Times New Roman"/>
                <w:sz w:val="18"/>
                <w:szCs w:val="18"/>
              </w:rPr>
            </w:pPr>
            <w:r>
              <w:rPr>
                <w:rFonts w:ascii="Times New Roman" w:hAnsi="Times New Roman" w:cs="Times New Roman" w:hint="eastAsia"/>
                <w:sz w:val="18"/>
                <w:szCs w:val="18"/>
              </w:rPr>
              <w:t>108</w:t>
            </w:r>
          </w:p>
        </w:tc>
        <w:tc>
          <w:tcPr>
            <w:tcW w:w="425" w:type="dxa"/>
            <w:vAlign w:val="center"/>
          </w:tcPr>
          <w:p w14:paraId="7946ADA9" w14:textId="77777777" w:rsidR="00F33210" w:rsidRDefault="00F33210">
            <w:pPr>
              <w:jc w:val="center"/>
              <w:rPr>
                <w:rFonts w:ascii="Times New Roman" w:hAnsi="Times New Roman" w:cs="Times New Roman"/>
                <w:sz w:val="18"/>
                <w:szCs w:val="18"/>
              </w:rPr>
            </w:pPr>
          </w:p>
        </w:tc>
        <w:tc>
          <w:tcPr>
            <w:tcW w:w="490" w:type="dxa"/>
            <w:vAlign w:val="center"/>
          </w:tcPr>
          <w:p w14:paraId="27811C1D" w14:textId="77777777" w:rsidR="00F33210" w:rsidRDefault="00F33210">
            <w:pPr>
              <w:jc w:val="center"/>
              <w:rPr>
                <w:rFonts w:ascii="Times New Roman" w:hAnsi="Times New Roman" w:cs="Times New Roman"/>
                <w:sz w:val="18"/>
                <w:szCs w:val="18"/>
              </w:rPr>
            </w:pPr>
          </w:p>
        </w:tc>
        <w:tc>
          <w:tcPr>
            <w:tcW w:w="563" w:type="dxa"/>
            <w:vAlign w:val="center"/>
          </w:tcPr>
          <w:p w14:paraId="1F2057C8" w14:textId="77777777" w:rsidR="00F33210" w:rsidRDefault="00F33210">
            <w:pPr>
              <w:jc w:val="center"/>
              <w:rPr>
                <w:rFonts w:ascii="Times New Roman" w:hAnsi="Times New Roman" w:cs="Times New Roman"/>
                <w:sz w:val="18"/>
                <w:szCs w:val="18"/>
              </w:rPr>
            </w:pPr>
          </w:p>
        </w:tc>
        <w:tc>
          <w:tcPr>
            <w:tcW w:w="422" w:type="dxa"/>
            <w:vAlign w:val="center"/>
          </w:tcPr>
          <w:p w14:paraId="36D465EE" w14:textId="77777777" w:rsidR="00F33210" w:rsidRDefault="00F33210">
            <w:pPr>
              <w:jc w:val="center"/>
              <w:rPr>
                <w:rFonts w:ascii="Times New Roman" w:hAnsi="Times New Roman" w:cs="Times New Roman"/>
                <w:sz w:val="18"/>
                <w:szCs w:val="18"/>
              </w:rPr>
            </w:pPr>
          </w:p>
        </w:tc>
        <w:tc>
          <w:tcPr>
            <w:tcW w:w="509" w:type="dxa"/>
            <w:vAlign w:val="center"/>
          </w:tcPr>
          <w:p w14:paraId="0D571FE0" w14:textId="77777777" w:rsidR="00F33210" w:rsidRDefault="00963DCD">
            <w:pPr>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567" w:type="dxa"/>
            <w:vAlign w:val="center"/>
          </w:tcPr>
          <w:p w14:paraId="626E81A1" w14:textId="77777777" w:rsidR="00F33210" w:rsidRDefault="00F33210">
            <w:pPr>
              <w:jc w:val="center"/>
              <w:rPr>
                <w:rFonts w:ascii="Times New Roman" w:hAnsi="Times New Roman" w:cs="Times New Roman"/>
                <w:sz w:val="18"/>
                <w:szCs w:val="18"/>
              </w:rPr>
            </w:pPr>
          </w:p>
        </w:tc>
      </w:tr>
      <w:tr w:rsidR="00F33210" w14:paraId="7935490E" w14:textId="77777777">
        <w:tc>
          <w:tcPr>
            <w:tcW w:w="666" w:type="dxa"/>
            <w:vMerge/>
          </w:tcPr>
          <w:p w14:paraId="15BAD41E" w14:textId="77777777" w:rsidR="00F33210" w:rsidRDefault="00F33210">
            <w:pPr>
              <w:rPr>
                <w:rFonts w:ascii="Times New Roman" w:hAnsi="Times New Roman" w:cs="Times New Roman"/>
                <w:sz w:val="18"/>
                <w:szCs w:val="18"/>
              </w:rPr>
            </w:pPr>
          </w:p>
        </w:tc>
        <w:tc>
          <w:tcPr>
            <w:tcW w:w="1264" w:type="dxa"/>
            <w:gridSpan w:val="4"/>
            <w:vMerge w:val="restart"/>
            <w:vAlign w:val="center"/>
          </w:tcPr>
          <w:p w14:paraId="3B68320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综合实训</w:t>
            </w:r>
          </w:p>
        </w:tc>
        <w:tc>
          <w:tcPr>
            <w:tcW w:w="2218" w:type="dxa"/>
            <w:vAlign w:val="center"/>
          </w:tcPr>
          <w:p w14:paraId="27541A0D"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电工电子实训</w:t>
            </w:r>
          </w:p>
        </w:tc>
        <w:tc>
          <w:tcPr>
            <w:tcW w:w="638" w:type="dxa"/>
            <w:vAlign w:val="center"/>
          </w:tcPr>
          <w:p w14:paraId="6078209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7B871FB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09D887AD" w14:textId="77777777" w:rsidR="00F33210" w:rsidRDefault="00F33210">
            <w:pPr>
              <w:jc w:val="center"/>
              <w:rPr>
                <w:rFonts w:ascii="Times New Roman" w:hAnsi="Times New Roman" w:cs="Times New Roman"/>
                <w:sz w:val="18"/>
                <w:szCs w:val="18"/>
              </w:rPr>
            </w:pPr>
          </w:p>
        </w:tc>
        <w:tc>
          <w:tcPr>
            <w:tcW w:w="490" w:type="dxa"/>
            <w:vAlign w:val="center"/>
          </w:tcPr>
          <w:p w14:paraId="52D9A36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563" w:type="dxa"/>
            <w:vAlign w:val="center"/>
          </w:tcPr>
          <w:p w14:paraId="025DAE89" w14:textId="77777777" w:rsidR="00F33210" w:rsidRDefault="00F33210">
            <w:pPr>
              <w:jc w:val="center"/>
              <w:rPr>
                <w:rFonts w:ascii="Times New Roman" w:hAnsi="Times New Roman" w:cs="Times New Roman"/>
                <w:sz w:val="18"/>
                <w:szCs w:val="18"/>
              </w:rPr>
            </w:pPr>
          </w:p>
        </w:tc>
        <w:tc>
          <w:tcPr>
            <w:tcW w:w="422" w:type="dxa"/>
            <w:vAlign w:val="center"/>
          </w:tcPr>
          <w:p w14:paraId="5EFD7FA1" w14:textId="77777777" w:rsidR="00F33210" w:rsidRDefault="00F33210">
            <w:pPr>
              <w:jc w:val="center"/>
              <w:rPr>
                <w:rFonts w:ascii="Times New Roman" w:hAnsi="Times New Roman" w:cs="Times New Roman"/>
                <w:sz w:val="18"/>
                <w:szCs w:val="18"/>
              </w:rPr>
            </w:pPr>
          </w:p>
        </w:tc>
        <w:tc>
          <w:tcPr>
            <w:tcW w:w="509" w:type="dxa"/>
            <w:vAlign w:val="center"/>
          </w:tcPr>
          <w:p w14:paraId="3E1636BB" w14:textId="77777777" w:rsidR="00F33210" w:rsidRDefault="00F33210">
            <w:pPr>
              <w:jc w:val="center"/>
              <w:rPr>
                <w:rFonts w:ascii="Times New Roman" w:hAnsi="Times New Roman" w:cs="Times New Roman"/>
                <w:sz w:val="18"/>
                <w:szCs w:val="18"/>
              </w:rPr>
            </w:pPr>
          </w:p>
        </w:tc>
        <w:tc>
          <w:tcPr>
            <w:tcW w:w="567" w:type="dxa"/>
            <w:vAlign w:val="center"/>
          </w:tcPr>
          <w:p w14:paraId="753E7C59" w14:textId="77777777" w:rsidR="00F33210" w:rsidRDefault="00F33210">
            <w:pPr>
              <w:jc w:val="center"/>
              <w:rPr>
                <w:rFonts w:ascii="Times New Roman" w:hAnsi="Times New Roman" w:cs="Times New Roman"/>
                <w:sz w:val="18"/>
                <w:szCs w:val="18"/>
              </w:rPr>
            </w:pPr>
          </w:p>
        </w:tc>
      </w:tr>
      <w:tr w:rsidR="00F33210" w14:paraId="3DD9ACED" w14:textId="77777777">
        <w:tc>
          <w:tcPr>
            <w:tcW w:w="666" w:type="dxa"/>
            <w:vMerge/>
          </w:tcPr>
          <w:p w14:paraId="0C409F7E" w14:textId="77777777" w:rsidR="00F33210" w:rsidRDefault="00F33210">
            <w:pPr>
              <w:rPr>
                <w:rFonts w:ascii="Times New Roman" w:hAnsi="Times New Roman" w:cs="Times New Roman"/>
                <w:sz w:val="18"/>
                <w:szCs w:val="18"/>
              </w:rPr>
            </w:pPr>
          </w:p>
        </w:tc>
        <w:tc>
          <w:tcPr>
            <w:tcW w:w="1264" w:type="dxa"/>
            <w:gridSpan w:val="4"/>
            <w:vMerge/>
            <w:vAlign w:val="center"/>
          </w:tcPr>
          <w:p w14:paraId="26334C90" w14:textId="77777777" w:rsidR="00F33210" w:rsidRDefault="00F33210">
            <w:pPr>
              <w:jc w:val="center"/>
              <w:rPr>
                <w:rFonts w:ascii="Times New Roman" w:hAnsi="Times New Roman" w:cs="Times New Roman"/>
                <w:sz w:val="18"/>
                <w:szCs w:val="18"/>
              </w:rPr>
            </w:pPr>
          </w:p>
        </w:tc>
        <w:tc>
          <w:tcPr>
            <w:tcW w:w="2218" w:type="dxa"/>
            <w:vAlign w:val="center"/>
          </w:tcPr>
          <w:p w14:paraId="190CF51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电子工艺实训</w:t>
            </w:r>
          </w:p>
        </w:tc>
        <w:tc>
          <w:tcPr>
            <w:tcW w:w="638" w:type="dxa"/>
            <w:vAlign w:val="center"/>
          </w:tcPr>
          <w:p w14:paraId="2123902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6C5F153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16BDDD63" w14:textId="77777777" w:rsidR="00F33210" w:rsidRDefault="00F33210">
            <w:pPr>
              <w:jc w:val="center"/>
              <w:rPr>
                <w:rFonts w:ascii="Times New Roman" w:hAnsi="Times New Roman" w:cs="Times New Roman"/>
                <w:sz w:val="18"/>
                <w:szCs w:val="18"/>
              </w:rPr>
            </w:pPr>
          </w:p>
        </w:tc>
        <w:tc>
          <w:tcPr>
            <w:tcW w:w="490" w:type="dxa"/>
            <w:vAlign w:val="center"/>
          </w:tcPr>
          <w:p w14:paraId="0CE2E2EE" w14:textId="77777777" w:rsidR="00F33210" w:rsidRDefault="00F33210">
            <w:pPr>
              <w:jc w:val="center"/>
              <w:rPr>
                <w:rFonts w:ascii="Times New Roman" w:hAnsi="Times New Roman" w:cs="Times New Roman"/>
                <w:sz w:val="18"/>
                <w:szCs w:val="18"/>
              </w:rPr>
            </w:pPr>
          </w:p>
        </w:tc>
        <w:tc>
          <w:tcPr>
            <w:tcW w:w="563" w:type="dxa"/>
            <w:vAlign w:val="center"/>
          </w:tcPr>
          <w:p w14:paraId="77286E4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422" w:type="dxa"/>
            <w:vAlign w:val="center"/>
          </w:tcPr>
          <w:p w14:paraId="651B348A" w14:textId="77777777" w:rsidR="00F33210" w:rsidRDefault="00F33210">
            <w:pPr>
              <w:jc w:val="center"/>
              <w:rPr>
                <w:rFonts w:ascii="Times New Roman" w:hAnsi="Times New Roman" w:cs="Times New Roman"/>
                <w:sz w:val="18"/>
                <w:szCs w:val="18"/>
              </w:rPr>
            </w:pPr>
          </w:p>
        </w:tc>
        <w:tc>
          <w:tcPr>
            <w:tcW w:w="509" w:type="dxa"/>
            <w:vAlign w:val="center"/>
          </w:tcPr>
          <w:p w14:paraId="5FBB8C7D" w14:textId="77777777" w:rsidR="00F33210" w:rsidRDefault="00F33210">
            <w:pPr>
              <w:jc w:val="center"/>
              <w:rPr>
                <w:rFonts w:ascii="Times New Roman" w:hAnsi="Times New Roman" w:cs="Times New Roman"/>
                <w:sz w:val="18"/>
                <w:szCs w:val="18"/>
              </w:rPr>
            </w:pPr>
          </w:p>
        </w:tc>
        <w:tc>
          <w:tcPr>
            <w:tcW w:w="567" w:type="dxa"/>
            <w:vAlign w:val="center"/>
          </w:tcPr>
          <w:p w14:paraId="39098901" w14:textId="77777777" w:rsidR="00F33210" w:rsidRDefault="00F33210">
            <w:pPr>
              <w:jc w:val="center"/>
              <w:rPr>
                <w:rFonts w:ascii="Times New Roman" w:hAnsi="Times New Roman" w:cs="Times New Roman"/>
                <w:sz w:val="18"/>
                <w:szCs w:val="18"/>
              </w:rPr>
            </w:pPr>
          </w:p>
        </w:tc>
      </w:tr>
      <w:tr w:rsidR="00F33210" w14:paraId="244024DA" w14:textId="77777777">
        <w:tc>
          <w:tcPr>
            <w:tcW w:w="666" w:type="dxa"/>
            <w:vMerge/>
          </w:tcPr>
          <w:p w14:paraId="62CBD776" w14:textId="77777777" w:rsidR="00F33210" w:rsidRDefault="00F33210">
            <w:pPr>
              <w:rPr>
                <w:rFonts w:ascii="Times New Roman" w:hAnsi="Times New Roman" w:cs="Times New Roman"/>
                <w:sz w:val="18"/>
                <w:szCs w:val="18"/>
              </w:rPr>
            </w:pPr>
          </w:p>
        </w:tc>
        <w:tc>
          <w:tcPr>
            <w:tcW w:w="1264" w:type="dxa"/>
            <w:gridSpan w:val="4"/>
            <w:vMerge/>
            <w:vAlign w:val="center"/>
          </w:tcPr>
          <w:p w14:paraId="4115C221" w14:textId="77777777" w:rsidR="00F33210" w:rsidRDefault="00F33210">
            <w:pPr>
              <w:jc w:val="center"/>
              <w:rPr>
                <w:rFonts w:ascii="Times New Roman" w:hAnsi="Times New Roman" w:cs="Times New Roman"/>
                <w:sz w:val="18"/>
                <w:szCs w:val="18"/>
              </w:rPr>
            </w:pPr>
          </w:p>
        </w:tc>
        <w:tc>
          <w:tcPr>
            <w:tcW w:w="2218" w:type="dxa"/>
            <w:vAlign w:val="center"/>
          </w:tcPr>
          <w:p w14:paraId="7AC533E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农村电气设备维护</w:t>
            </w:r>
          </w:p>
        </w:tc>
        <w:tc>
          <w:tcPr>
            <w:tcW w:w="638" w:type="dxa"/>
            <w:vAlign w:val="center"/>
          </w:tcPr>
          <w:p w14:paraId="7A65A698"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vAlign w:val="center"/>
          </w:tcPr>
          <w:p w14:paraId="28B5088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72</w:t>
            </w:r>
          </w:p>
        </w:tc>
        <w:tc>
          <w:tcPr>
            <w:tcW w:w="425" w:type="dxa"/>
            <w:vAlign w:val="center"/>
          </w:tcPr>
          <w:p w14:paraId="4415383A" w14:textId="77777777" w:rsidR="00F33210" w:rsidRDefault="00F33210">
            <w:pPr>
              <w:jc w:val="center"/>
              <w:rPr>
                <w:rFonts w:ascii="Times New Roman" w:hAnsi="Times New Roman" w:cs="Times New Roman"/>
                <w:sz w:val="18"/>
                <w:szCs w:val="18"/>
              </w:rPr>
            </w:pPr>
          </w:p>
        </w:tc>
        <w:tc>
          <w:tcPr>
            <w:tcW w:w="490" w:type="dxa"/>
            <w:vAlign w:val="center"/>
          </w:tcPr>
          <w:p w14:paraId="7D1AD558" w14:textId="77777777" w:rsidR="00F33210" w:rsidRDefault="00F33210">
            <w:pPr>
              <w:jc w:val="center"/>
              <w:rPr>
                <w:rFonts w:ascii="Times New Roman" w:hAnsi="Times New Roman" w:cs="Times New Roman"/>
                <w:sz w:val="18"/>
                <w:szCs w:val="18"/>
              </w:rPr>
            </w:pPr>
          </w:p>
        </w:tc>
        <w:tc>
          <w:tcPr>
            <w:tcW w:w="563" w:type="dxa"/>
            <w:vAlign w:val="center"/>
          </w:tcPr>
          <w:p w14:paraId="09778DBA" w14:textId="77777777" w:rsidR="00F33210" w:rsidRDefault="00F33210">
            <w:pPr>
              <w:jc w:val="center"/>
              <w:rPr>
                <w:rFonts w:ascii="Times New Roman" w:hAnsi="Times New Roman" w:cs="Times New Roman"/>
                <w:sz w:val="18"/>
                <w:szCs w:val="18"/>
              </w:rPr>
            </w:pPr>
          </w:p>
        </w:tc>
        <w:tc>
          <w:tcPr>
            <w:tcW w:w="422" w:type="dxa"/>
            <w:vAlign w:val="center"/>
          </w:tcPr>
          <w:p w14:paraId="4A84DCA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4</w:t>
            </w:r>
          </w:p>
        </w:tc>
        <w:tc>
          <w:tcPr>
            <w:tcW w:w="509" w:type="dxa"/>
            <w:vAlign w:val="center"/>
          </w:tcPr>
          <w:p w14:paraId="6612DD52" w14:textId="77777777" w:rsidR="00F33210" w:rsidRDefault="00F33210">
            <w:pPr>
              <w:jc w:val="center"/>
              <w:rPr>
                <w:rFonts w:ascii="Times New Roman" w:hAnsi="Times New Roman" w:cs="Times New Roman"/>
                <w:sz w:val="18"/>
                <w:szCs w:val="18"/>
              </w:rPr>
            </w:pPr>
          </w:p>
        </w:tc>
        <w:tc>
          <w:tcPr>
            <w:tcW w:w="567" w:type="dxa"/>
            <w:vAlign w:val="center"/>
          </w:tcPr>
          <w:p w14:paraId="7CC17205" w14:textId="77777777" w:rsidR="00F33210" w:rsidRDefault="00F33210">
            <w:pPr>
              <w:jc w:val="center"/>
              <w:rPr>
                <w:rFonts w:ascii="Times New Roman" w:hAnsi="Times New Roman" w:cs="Times New Roman"/>
                <w:sz w:val="18"/>
                <w:szCs w:val="18"/>
              </w:rPr>
            </w:pPr>
          </w:p>
        </w:tc>
      </w:tr>
      <w:tr w:rsidR="00F33210" w14:paraId="64B6945D" w14:textId="77777777">
        <w:tc>
          <w:tcPr>
            <w:tcW w:w="666" w:type="dxa"/>
            <w:vMerge/>
          </w:tcPr>
          <w:p w14:paraId="4BD27C90" w14:textId="77777777" w:rsidR="00F33210" w:rsidRDefault="00F33210">
            <w:pPr>
              <w:rPr>
                <w:rFonts w:ascii="Times New Roman" w:hAnsi="Times New Roman" w:cs="Times New Roman"/>
                <w:sz w:val="18"/>
                <w:szCs w:val="18"/>
              </w:rPr>
            </w:pPr>
          </w:p>
        </w:tc>
        <w:tc>
          <w:tcPr>
            <w:tcW w:w="1264" w:type="dxa"/>
            <w:gridSpan w:val="4"/>
            <w:vMerge/>
            <w:vAlign w:val="center"/>
          </w:tcPr>
          <w:p w14:paraId="65017115" w14:textId="77777777" w:rsidR="00F33210" w:rsidRDefault="00F33210">
            <w:pPr>
              <w:jc w:val="center"/>
              <w:rPr>
                <w:rFonts w:ascii="Times New Roman" w:hAnsi="Times New Roman" w:cs="Times New Roman"/>
                <w:sz w:val="18"/>
                <w:szCs w:val="18"/>
              </w:rPr>
            </w:pPr>
          </w:p>
        </w:tc>
        <w:tc>
          <w:tcPr>
            <w:tcW w:w="2218" w:type="dxa"/>
            <w:vAlign w:val="center"/>
          </w:tcPr>
          <w:p w14:paraId="035C2B7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农村电气产品营销</w:t>
            </w:r>
          </w:p>
        </w:tc>
        <w:tc>
          <w:tcPr>
            <w:tcW w:w="638" w:type="dxa"/>
            <w:vAlign w:val="center"/>
          </w:tcPr>
          <w:p w14:paraId="01FD33B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vAlign w:val="center"/>
          </w:tcPr>
          <w:p w14:paraId="69B62DD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36</w:t>
            </w:r>
          </w:p>
        </w:tc>
        <w:tc>
          <w:tcPr>
            <w:tcW w:w="425" w:type="dxa"/>
            <w:vAlign w:val="center"/>
          </w:tcPr>
          <w:p w14:paraId="0D08EDE5" w14:textId="77777777" w:rsidR="00F33210" w:rsidRDefault="00F33210">
            <w:pPr>
              <w:jc w:val="center"/>
              <w:rPr>
                <w:rFonts w:ascii="Times New Roman" w:hAnsi="Times New Roman" w:cs="Times New Roman"/>
                <w:sz w:val="18"/>
                <w:szCs w:val="18"/>
              </w:rPr>
            </w:pPr>
          </w:p>
        </w:tc>
        <w:tc>
          <w:tcPr>
            <w:tcW w:w="490" w:type="dxa"/>
            <w:vAlign w:val="center"/>
          </w:tcPr>
          <w:p w14:paraId="2A9B266F" w14:textId="77777777" w:rsidR="00F33210" w:rsidRDefault="00F33210">
            <w:pPr>
              <w:jc w:val="center"/>
              <w:rPr>
                <w:rFonts w:ascii="Times New Roman" w:hAnsi="Times New Roman" w:cs="Times New Roman"/>
                <w:sz w:val="18"/>
                <w:szCs w:val="18"/>
              </w:rPr>
            </w:pPr>
          </w:p>
        </w:tc>
        <w:tc>
          <w:tcPr>
            <w:tcW w:w="563" w:type="dxa"/>
            <w:vAlign w:val="center"/>
          </w:tcPr>
          <w:p w14:paraId="1D1E4BAA" w14:textId="77777777" w:rsidR="00F33210" w:rsidRDefault="00F33210">
            <w:pPr>
              <w:jc w:val="center"/>
              <w:rPr>
                <w:rFonts w:ascii="Times New Roman" w:hAnsi="Times New Roman" w:cs="Times New Roman"/>
                <w:sz w:val="18"/>
                <w:szCs w:val="18"/>
              </w:rPr>
            </w:pPr>
          </w:p>
        </w:tc>
        <w:tc>
          <w:tcPr>
            <w:tcW w:w="422" w:type="dxa"/>
            <w:vAlign w:val="center"/>
          </w:tcPr>
          <w:p w14:paraId="2E497C58" w14:textId="77777777" w:rsidR="00F33210" w:rsidRDefault="00F33210">
            <w:pPr>
              <w:jc w:val="center"/>
              <w:rPr>
                <w:rFonts w:ascii="Times New Roman" w:hAnsi="Times New Roman" w:cs="Times New Roman"/>
                <w:sz w:val="18"/>
                <w:szCs w:val="18"/>
              </w:rPr>
            </w:pPr>
          </w:p>
        </w:tc>
        <w:tc>
          <w:tcPr>
            <w:tcW w:w="509" w:type="dxa"/>
            <w:vAlign w:val="center"/>
          </w:tcPr>
          <w:p w14:paraId="54340FAA" w14:textId="77777777" w:rsidR="00F33210" w:rsidRDefault="00963DCD">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567" w:type="dxa"/>
            <w:vAlign w:val="center"/>
          </w:tcPr>
          <w:p w14:paraId="6C49C279" w14:textId="77777777" w:rsidR="00F33210" w:rsidRDefault="00F33210">
            <w:pPr>
              <w:jc w:val="center"/>
              <w:rPr>
                <w:rFonts w:ascii="Times New Roman" w:hAnsi="Times New Roman" w:cs="Times New Roman"/>
                <w:sz w:val="18"/>
                <w:szCs w:val="18"/>
              </w:rPr>
            </w:pPr>
          </w:p>
        </w:tc>
      </w:tr>
      <w:tr w:rsidR="00F33210" w14:paraId="0CB2807E" w14:textId="77777777">
        <w:tc>
          <w:tcPr>
            <w:tcW w:w="666" w:type="dxa"/>
            <w:vMerge w:val="restart"/>
          </w:tcPr>
          <w:p w14:paraId="4B66B017"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综合技能模块</w:t>
            </w:r>
          </w:p>
        </w:tc>
        <w:tc>
          <w:tcPr>
            <w:tcW w:w="3482" w:type="dxa"/>
            <w:gridSpan w:val="5"/>
            <w:vAlign w:val="center"/>
          </w:tcPr>
          <w:p w14:paraId="3D7E494F"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职业技能考核</w:t>
            </w:r>
          </w:p>
        </w:tc>
        <w:tc>
          <w:tcPr>
            <w:tcW w:w="638" w:type="dxa"/>
            <w:vAlign w:val="center"/>
          </w:tcPr>
          <w:p w14:paraId="30CF253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vAlign w:val="center"/>
          </w:tcPr>
          <w:p w14:paraId="15D31D00"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36</w:t>
            </w:r>
          </w:p>
        </w:tc>
        <w:tc>
          <w:tcPr>
            <w:tcW w:w="425" w:type="dxa"/>
            <w:vAlign w:val="center"/>
          </w:tcPr>
          <w:p w14:paraId="5F0C4C0F" w14:textId="77777777" w:rsidR="00F33210" w:rsidRDefault="00F33210">
            <w:pPr>
              <w:jc w:val="center"/>
              <w:rPr>
                <w:rFonts w:ascii="Times New Roman" w:hAnsi="Times New Roman" w:cs="Times New Roman"/>
                <w:sz w:val="18"/>
                <w:szCs w:val="18"/>
              </w:rPr>
            </w:pPr>
          </w:p>
        </w:tc>
        <w:tc>
          <w:tcPr>
            <w:tcW w:w="490" w:type="dxa"/>
            <w:vAlign w:val="center"/>
          </w:tcPr>
          <w:p w14:paraId="75CECB17" w14:textId="77777777" w:rsidR="00F33210" w:rsidRDefault="00F33210">
            <w:pPr>
              <w:jc w:val="center"/>
              <w:rPr>
                <w:rFonts w:ascii="Times New Roman" w:hAnsi="Times New Roman" w:cs="Times New Roman"/>
                <w:sz w:val="18"/>
                <w:szCs w:val="18"/>
              </w:rPr>
            </w:pPr>
          </w:p>
        </w:tc>
        <w:tc>
          <w:tcPr>
            <w:tcW w:w="563" w:type="dxa"/>
            <w:vAlign w:val="center"/>
          </w:tcPr>
          <w:p w14:paraId="195223EC" w14:textId="77777777" w:rsidR="00F33210" w:rsidRDefault="00F33210">
            <w:pPr>
              <w:jc w:val="center"/>
              <w:rPr>
                <w:rFonts w:ascii="Times New Roman" w:hAnsi="Times New Roman" w:cs="Times New Roman"/>
                <w:sz w:val="18"/>
                <w:szCs w:val="18"/>
              </w:rPr>
            </w:pPr>
          </w:p>
        </w:tc>
        <w:tc>
          <w:tcPr>
            <w:tcW w:w="422" w:type="dxa"/>
            <w:vAlign w:val="center"/>
          </w:tcPr>
          <w:p w14:paraId="7F38E43B" w14:textId="77777777" w:rsidR="00F33210" w:rsidRDefault="00F33210">
            <w:pPr>
              <w:jc w:val="center"/>
              <w:rPr>
                <w:rFonts w:ascii="Times New Roman" w:hAnsi="Times New Roman" w:cs="Times New Roman"/>
                <w:sz w:val="18"/>
                <w:szCs w:val="18"/>
              </w:rPr>
            </w:pPr>
          </w:p>
        </w:tc>
        <w:tc>
          <w:tcPr>
            <w:tcW w:w="509" w:type="dxa"/>
            <w:vAlign w:val="center"/>
          </w:tcPr>
          <w:p w14:paraId="4498A0E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Align w:val="center"/>
          </w:tcPr>
          <w:p w14:paraId="2E625062" w14:textId="77777777" w:rsidR="00F33210" w:rsidRDefault="00F33210">
            <w:pPr>
              <w:jc w:val="center"/>
              <w:rPr>
                <w:rFonts w:ascii="Times New Roman" w:hAnsi="Times New Roman" w:cs="Times New Roman"/>
                <w:sz w:val="18"/>
                <w:szCs w:val="18"/>
              </w:rPr>
            </w:pPr>
          </w:p>
        </w:tc>
      </w:tr>
      <w:tr w:rsidR="00F33210" w14:paraId="57762CE7" w14:textId="77777777">
        <w:tc>
          <w:tcPr>
            <w:tcW w:w="666" w:type="dxa"/>
            <w:vMerge/>
          </w:tcPr>
          <w:p w14:paraId="36F820CA" w14:textId="77777777" w:rsidR="00F33210" w:rsidRDefault="00F33210">
            <w:pPr>
              <w:rPr>
                <w:rFonts w:ascii="Times New Roman" w:hAnsi="Times New Roman" w:cs="Times New Roman"/>
                <w:sz w:val="18"/>
                <w:szCs w:val="18"/>
              </w:rPr>
            </w:pPr>
          </w:p>
        </w:tc>
        <w:tc>
          <w:tcPr>
            <w:tcW w:w="3482" w:type="dxa"/>
            <w:gridSpan w:val="5"/>
            <w:vAlign w:val="center"/>
          </w:tcPr>
          <w:p w14:paraId="680EB601"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顶岗实习</w:t>
            </w:r>
          </w:p>
        </w:tc>
        <w:tc>
          <w:tcPr>
            <w:tcW w:w="638" w:type="dxa"/>
            <w:vAlign w:val="center"/>
          </w:tcPr>
          <w:p w14:paraId="17692F4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30</w:t>
            </w:r>
          </w:p>
        </w:tc>
        <w:tc>
          <w:tcPr>
            <w:tcW w:w="851" w:type="dxa"/>
            <w:vAlign w:val="center"/>
          </w:tcPr>
          <w:p w14:paraId="3947E514"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540</w:t>
            </w:r>
          </w:p>
        </w:tc>
        <w:tc>
          <w:tcPr>
            <w:tcW w:w="425" w:type="dxa"/>
            <w:vAlign w:val="center"/>
          </w:tcPr>
          <w:p w14:paraId="162BF6C7" w14:textId="77777777" w:rsidR="00F33210" w:rsidRDefault="00F33210">
            <w:pPr>
              <w:jc w:val="center"/>
              <w:rPr>
                <w:rFonts w:ascii="Times New Roman" w:hAnsi="Times New Roman" w:cs="Times New Roman"/>
                <w:sz w:val="18"/>
                <w:szCs w:val="18"/>
              </w:rPr>
            </w:pPr>
          </w:p>
        </w:tc>
        <w:tc>
          <w:tcPr>
            <w:tcW w:w="490" w:type="dxa"/>
            <w:vAlign w:val="center"/>
          </w:tcPr>
          <w:p w14:paraId="2FA6E0D9" w14:textId="77777777" w:rsidR="00F33210" w:rsidRDefault="00F33210">
            <w:pPr>
              <w:jc w:val="center"/>
              <w:rPr>
                <w:rFonts w:ascii="Times New Roman" w:hAnsi="Times New Roman" w:cs="Times New Roman"/>
                <w:sz w:val="18"/>
                <w:szCs w:val="18"/>
              </w:rPr>
            </w:pPr>
          </w:p>
        </w:tc>
        <w:tc>
          <w:tcPr>
            <w:tcW w:w="563" w:type="dxa"/>
            <w:vAlign w:val="center"/>
          </w:tcPr>
          <w:p w14:paraId="300CB349" w14:textId="77777777" w:rsidR="00F33210" w:rsidRDefault="00F33210">
            <w:pPr>
              <w:jc w:val="center"/>
              <w:rPr>
                <w:rFonts w:ascii="Times New Roman" w:hAnsi="Times New Roman" w:cs="Times New Roman"/>
                <w:sz w:val="18"/>
                <w:szCs w:val="18"/>
              </w:rPr>
            </w:pPr>
          </w:p>
        </w:tc>
        <w:tc>
          <w:tcPr>
            <w:tcW w:w="422" w:type="dxa"/>
            <w:vAlign w:val="center"/>
          </w:tcPr>
          <w:p w14:paraId="7246B1D0" w14:textId="77777777" w:rsidR="00F33210" w:rsidRDefault="00F33210">
            <w:pPr>
              <w:jc w:val="center"/>
              <w:rPr>
                <w:rFonts w:ascii="Times New Roman" w:hAnsi="Times New Roman" w:cs="Times New Roman"/>
                <w:sz w:val="18"/>
                <w:szCs w:val="18"/>
              </w:rPr>
            </w:pPr>
          </w:p>
        </w:tc>
        <w:tc>
          <w:tcPr>
            <w:tcW w:w="509" w:type="dxa"/>
            <w:vAlign w:val="center"/>
          </w:tcPr>
          <w:p w14:paraId="1D205E8B" w14:textId="77777777" w:rsidR="00F33210" w:rsidRDefault="00F33210">
            <w:pPr>
              <w:jc w:val="center"/>
              <w:rPr>
                <w:rFonts w:ascii="Times New Roman" w:hAnsi="Times New Roman" w:cs="Times New Roman"/>
                <w:sz w:val="18"/>
                <w:szCs w:val="18"/>
              </w:rPr>
            </w:pPr>
          </w:p>
        </w:tc>
        <w:tc>
          <w:tcPr>
            <w:tcW w:w="567" w:type="dxa"/>
            <w:vAlign w:val="center"/>
          </w:tcPr>
          <w:p w14:paraId="7DD7B636"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30</w:t>
            </w:r>
          </w:p>
        </w:tc>
      </w:tr>
      <w:tr w:rsidR="00F33210" w14:paraId="6126AE15" w14:textId="77777777">
        <w:tc>
          <w:tcPr>
            <w:tcW w:w="4148" w:type="dxa"/>
            <w:gridSpan w:val="6"/>
            <w:vAlign w:val="center"/>
          </w:tcPr>
          <w:p w14:paraId="6BA57A59"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小计</w:t>
            </w:r>
          </w:p>
        </w:tc>
        <w:tc>
          <w:tcPr>
            <w:tcW w:w="638" w:type="dxa"/>
            <w:vAlign w:val="center"/>
          </w:tcPr>
          <w:p w14:paraId="46539FC5" w14:textId="77777777" w:rsidR="00F33210" w:rsidRDefault="00DF5739">
            <w:pPr>
              <w:jc w:val="center"/>
              <w:rPr>
                <w:rFonts w:ascii="Times New Roman" w:hAnsi="Times New Roman" w:cs="Times New Roman"/>
                <w:sz w:val="18"/>
                <w:szCs w:val="18"/>
              </w:rPr>
            </w:pPr>
            <w:r>
              <w:rPr>
                <w:rFonts w:ascii="Times New Roman" w:hAnsi="Times New Roman" w:cs="Times New Roman" w:hint="eastAsia"/>
                <w:sz w:val="18"/>
                <w:szCs w:val="18"/>
              </w:rPr>
              <w:t>112</w:t>
            </w:r>
          </w:p>
        </w:tc>
        <w:tc>
          <w:tcPr>
            <w:tcW w:w="851" w:type="dxa"/>
            <w:vAlign w:val="center"/>
          </w:tcPr>
          <w:p w14:paraId="112510BA"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2016</w:t>
            </w:r>
          </w:p>
        </w:tc>
        <w:tc>
          <w:tcPr>
            <w:tcW w:w="425" w:type="dxa"/>
            <w:vAlign w:val="center"/>
          </w:tcPr>
          <w:p w14:paraId="55FF5FF9" w14:textId="77777777" w:rsidR="00F33210" w:rsidRDefault="00F33210">
            <w:pPr>
              <w:jc w:val="center"/>
              <w:rPr>
                <w:rFonts w:ascii="Times New Roman" w:hAnsi="Times New Roman" w:cs="Times New Roman"/>
                <w:sz w:val="18"/>
                <w:szCs w:val="18"/>
              </w:rPr>
            </w:pPr>
          </w:p>
        </w:tc>
        <w:tc>
          <w:tcPr>
            <w:tcW w:w="490" w:type="dxa"/>
            <w:vAlign w:val="center"/>
          </w:tcPr>
          <w:p w14:paraId="4111BA55" w14:textId="77777777" w:rsidR="00F33210" w:rsidRDefault="00F33210">
            <w:pPr>
              <w:jc w:val="center"/>
              <w:rPr>
                <w:rFonts w:ascii="Times New Roman" w:hAnsi="Times New Roman" w:cs="Times New Roman"/>
                <w:sz w:val="18"/>
                <w:szCs w:val="18"/>
              </w:rPr>
            </w:pPr>
          </w:p>
        </w:tc>
        <w:tc>
          <w:tcPr>
            <w:tcW w:w="563" w:type="dxa"/>
            <w:vAlign w:val="center"/>
          </w:tcPr>
          <w:p w14:paraId="602637C7" w14:textId="77777777" w:rsidR="00F33210" w:rsidRDefault="00F33210">
            <w:pPr>
              <w:jc w:val="center"/>
              <w:rPr>
                <w:rFonts w:ascii="Times New Roman" w:hAnsi="Times New Roman" w:cs="Times New Roman"/>
                <w:sz w:val="18"/>
                <w:szCs w:val="18"/>
              </w:rPr>
            </w:pPr>
          </w:p>
        </w:tc>
        <w:tc>
          <w:tcPr>
            <w:tcW w:w="422" w:type="dxa"/>
            <w:vAlign w:val="center"/>
          </w:tcPr>
          <w:p w14:paraId="3536B286" w14:textId="77777777" w:rsidR="00F33210" w:rsidRDefault="00F33210">
            <w:pPr>
              <w:jc w:val="center"/>
              <w:rPr>
                <w:rFonts w:ascii="Times New Roman" w:hAnsi="Times New Roman" w:cs="Times New Roman"/>
                <w:sz w:val="18"/>
                <w:szCs w:val="18"/>
              </w:rPr>
            </w:pPr>
          </w:p>
        </w:tc>
        <w:tc>
          <w:tcPr>
            <w:tcW w:w="509" w:type="dxa"/>
            <w:vAlign w:val="center"/>
          </w:tcPr>
          <w:p w14:paraId="0E6B815F" w14:textId="77777777" w:rsidR="00F33210" w:rsidRDefault="00F33210">
            <w:pPr>
              <w:jc w:val="center"/>
              <w:rPr>
                <w:rFonts w:ascii="Times New Roman" w:hAnsi="Times New Roman" w:cs="Times New Roman"/>
                <w:sz w:val="18"/>
                <w:szCs w:val="18"/>
              </w:rPr>
            </w:pPr>
          </w:p>
        </w:tc>
        <w:tc>
          <w:tcPr>
            <w:tcW w:w="567" w:type="dxa"/>
            <w:vAlign w:val="center"/>
          </w:tcPr>
          <w:p w14:paraId="4D4EBFF3" w14:textId="77777777" w:rsidR="00F33210" w:rsidRDefault="00F33210">
            <w:pPr>
              <w:jc w:val="center"/>
              <w:rPr>
                <w:rFonts w:ascii="Times New Roman" w:hAnsi="Times New Roman" w:cs="Times New Roman"/>
                <w:sz w:val="18"/>
                <w:szCs w:val="18"/>
              </w:rPr>
            </w:pPr>
          </w:p>
        </w:tc>
      </w:tr>
      <w:tr w:rsidR="00F33210" w14:paraId="273839A6" w14:textId="77777777">
        <w:tc>
          <w:tcPr>
            <w:tcW w:w="4148" w:type="dxa"/>
            <w:gridSpan w:val="6"/>
            <w:vAlign w:val="center"/>
          </w:tcPr>
          <w:p w14:paraId="23F14F8C"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合计</w:t>
            </w:r>
          </w:p>
        </w:tc>
        <w:tc>
          <w:tcPr>
            <w:tcW w:w="638" w:type="dxa"/>
            <w:vAlign w:val="center"/>
          </w:tcPr>
          <w:p w14:paraId="7B856142"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180</w:t>
            </w:r>
          </w:p>
        </w:tc>
        <w:tc>
          <w:tcPr>
            <w:tcW w:w="851" w:type="dxa"/>
            <w:vAlign w:val="center"/>
          </w:tcPr>
          <w:p w14:paraId="46F1120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3240</w:t>
            </w:r>
          </w:p>
        </w:tc>
        <w:tc>
          <w:tcPr>
            <w:tcW w:w="425" w:type="dxa"/>
            <w:vAlign w:val="center"/>
          </w:tcPr>
          <w:p w14:paraId="294E0D95"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30</w:t>
            </w:r>
          </w:p>
        </w:tc>
        <w:tc>
          <w:tcPr>
            <w:tcW w:w="490" w:type="dxa"/>
            <w:vAlign w:val="center"/>
          </w:tcPr>
          <w:p w14:paraId="326BE1F3"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30</w:t>
            </w:r>
          </w:p>
        </w:tc>
        <w:tc>
          <w:tcPr>
            <w:tcW w:w="563" w:type="dxa"/>
            <w:vAlign w:val="center"/>
          </w:tcPr>
          <w:p w14:paraId="6FC7F26E"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30</w:t>
            </w:r>
          </w:p>
        </w:tc>
        <w:tc>
          <w:tcPr>
            <w:tcW w:w="422" w:type="dxa"/>
            <w:vAlign w:val="center"/>
          </w:tcPr>
          <w:p w14:paraId="64AC46EB"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30</w:t>
            </w:r>
          </w:p>
        </w:tc>
        <w:tc>
          <w:tcPr>
            <w:tcW w:w="509" w:type="dxa"/>
            <w:vAlign w:val="center"/>
          </w:tcPr>
          <w:p w14:paraId="40298102"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30</w:t>
            </w:r>
          </w:p>
        </w:tc>
        <w:tc>
          <w:tcPr>
            <w:tcW w:w="567" w:type="dxa"/>
            <w:vAlign w:val="center"/>
          </w:tcPr>
          <w:p w14:paraId="13470930" w14:textId="77777777" w:rsidR="00F33210" w:rsidRDefault="009D28F1">
            <w:pPr>
              <w:jc w:val="center"/>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sz w:val="18"/>
                <w:szCs w:val="18"/>
              </w:rPr>
              <w:t>个月</w:t>
            </w:r>
          </w:p>
        </w:tc>
      </w:tr>
    </w:tbl>
    <w:p w14:paraId="33086C86" w14:textId="77777777" w:rsidR="00F33210" w:rsidRDefault="00F33210">
      <w:pPr>
        <w:snapToGrid w:val="0"/>
        <w:ind w:rightChars="-10" w:right="-21"/>
        <w:jc w:val="center"/>
        <w:rPr>
          <w:rFonts w:ascii="Times New Roman" w:eastAsia="方正仿宋_GBK" w:hAnsi="Times New Roman" w:cs="Times New Roman"/>
          <w:color w:val="000000" w:themeColor="text1"/>
          <w:kern w:val="0"/>
          <w:sz w:val="20"/>
          <w:szCs w:val="20"/>
        </w:rPr>
      </w:pPr>
    </w:p>
    <w:p w14:paraId="653814A3" w14:textId="77777777" w:rsidR="00F33210" w:rsidRDefault="009D28F1">
      <w:pPr>
        <w:snapToGrid w:val="0"/>
        <w:ind w:rightChars="-10" w:right="-21" w:firstLineChars="200" w:firstLine="400"/>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说明：</w:t>
      </w:r>
    </w:p>
    <w:p w14:paraId="337CA7C1" w14:textId="77777777" w:rsidR="00F33210" w:rsidRPr="004F2A93" w:rsidRDefault="009D28F1">
      <w:pPr>
        <w:snapToGrid w:val="0"/>
        <w:ind w:rightChars="-10" w:right="-21" w:firstLineChars="200" w:firstLine="400"/>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color w:val="000000" w:themeColor="text1"/>
          <w:kern w:val="0"/>
          <w:sz w:val="20"/>
          <w:szCs w:val="20"/>
        </w:rPr>
        <w:t>1.</w:t>
      </w:r>
      <w:r w:rsidRPr="004F2A93">
        <w:rPr>
          <w:rFonts w:ascii="Times New Roman" w:eastAsia="方正仿宋_GBK" w:hAnsi="Times New Roman" w:cs="Times New Roman" w:hint="eastAsia"/>
          <w:color w:val="000000" w:themeColor="text1"/>
          <w:kern w:val="0"/>
          <w:sz w:val="20"/>
          <w:szCs w:val="20"/>
        </w:rPr>
        <w:t>总学时</w:t>
      </w:r>
      <w:r w:rsidRPr="004F2A93">
        <w:rPr>
          <w:rFonts w:ascii="Times New Roman" w:eastAsia="方正仿宋_GBK" w:hAnsi="Times New Roman" w:cs="Times New Roman" w:hint="eastAsia"/>
          <w:color w:val="000000" w:themeColor="text1"/>
          <w:kern w:val="0"/>
          <w:sz w:val="20"/>
          <w:szCs w:val="20"/>
        </w:rPr>
        <w:t>3240</w:t>
      </w:r>
      <w:r w:rsidRPr="004F2A93">
        <w:rPr>
          <w:rFonts w:ascii="Times New Roman" w:eastAsia="方正仿宋_GBK" w:hAnsi="Times New Roman" w:cs="Times New Roman" w:hint="eastAsia"/>
          <w:color w:val="000000" w:themeColor="text1"/>
          <w:kern w:val="0"/>
          <w:sz w:val="20"/>
          <w:szCs w:val="20"/>
        </w:rPr>
        <w:t>。其中公共基础课</w:t>
      </w:r>
      <w:r w:rsidRPr="004F2A93">
        <w:rPr>
          <w:rFonts w:ascii="Times New Roman" w:eastAsia="方正仿宋_GBK" w:hAnsi="Times New Roman" w:cs="Times New Roman" w:hint="eastAsia"/>
          <w:color w:val="000000" w:themeColor="text1"/>
          <w:kern w:val="0"/>
          <w:sz w:val="20"/>
          <w:szCs w:val="20"/>
        </w:rPr>
        <w:t>1224</w:t>
      </w:r>
      <w:r w:rsidRPr="004F2A93">
        <w:rPr>
          <w:rFonts w:ascii="Times New Roman" w:eastAsia="方正仿宋_GBK" w:hAnsi="Times New Roman" w:cs="Times New Roman" w:hint="eastAsia"/>
          <w:color w:val="000000" w:themeColor="text1"/>
          <w:kern w:val="0"/>
          <w:sz w:val="20"/>
          <w:szCs w:val="20"/>
        </w:rPr>
        <w:t>学时，占比约</w:t>
      </w:r>
      <w:r w:rsidRPr="004F2A93">
        <w:rPr>
          <w:rFonts w:ascii="Times New Roman" w:eastAsia="方正仿宋_GBK" w:hAnsi="Times New Roman" w:cs="Times New Roman" w:hint="eastAsia"/>
          <w:color w:val="000000" w:themeColor="text1"/>
          <w:kern w:val="0"/>
          <w:sz w:val="20"/>
          <w:szCs w:val="20"/>
        </w:rPr>
        <w:t>37.8%</w:t>
      </w:r>
      <w:r w:rsidRPr="004F2A93">
        <w:rPr>
          <w:rFonts w:ascii="Times New Roman" w:eastAsia="方正仿宋_GBK" w:hAnsi="Times New Roman" w:cs="Times New Roman" w:hint="eastAsia"/>
          <w:color w:val="000000" w:themeColor="text1"/>
          <w:kern w:val="0"/>
          <w:sz w:val="20"/>
          <w:szCs w:val="20"/>
        </w:rPr>
        <w:t>，专业技能课</w:t>
      </w:r>
      <w:r w:rsidRPr="004F2A93">
        <w:rPr>
          <w:rFonts w:ascii="Times New Roman" w:eastAsia="方正仿宋_GBK" w:hAnsi="Times New Roman" w:cs="Times New Roman" w:hint="eastAsia"/>
          <w:color w:val="000000" w:themeColor="text1"/>
          <w:kern w:val="0"/>
          <w:sz w:val="20"/>
          <w:szCs w:val="20"/>
        </w:rPr>
        <w:t>2016</w:t>
      </w:r>
      <w:r w:rsidRPr="004F2A93">
        <w:rPr>
          <w:rFonts w:ascii="Times New Roman" w:eastAsia="方正仿宋_GBK" w:hAnsi="Times New Roman" w:cs="Times New Roman" w:hint="eastAsia"/>
          <w:color w:val="000000" w:themeColor="text1"/>
          <w:kern w:val="0"/>
          <w:sz w:val="20"/>
          <w:szCs w:val="20"/>
        </w:rPr>
        <w:t>学时，占比约</w:t>
      </w:r>
      <w:r w:rsidRPr="004F2A93">
        <w:rPr>
          <w:rFonts w:ascii="Times New Roman" w:eastAsia="方正仿宋_GBK" w:hAnsi="Times New Roman" w:cs="Times New Roman" w:hint="eastAsia"/>
          <w:color w:val="000000" w:themeColor="text1"/>
          <w:kern w:val="0"/>
          <w:sz w:val="20"/>
          <w:szCs w:val="20"/>
        </w:rPr>
        <w:t>62.2%</w:t>
      </w:r>
      <w:r w:rsidRPr="004F2A93">
        <w:rPr>
          <w:rFonts w:ascii="Times New Roman" w:eastAsia="方正仿宋_GBK" w:hAnsi="Times New Roman" w:cs="Times New Roman" w:hint="eastAsia"/>
          <w:color w:val="000000" w:themeColor="text1"/>
          <w:kern w:val="0"/>
          <w:sz w:val="20"/>
          <w:szCs w:val="20"/>
        </w:rPr>
        <w:t>，</w:t>
      </w:r>
      <w:r w:rsidRPr="004F2A93">
        <w:rPr>
          <w:rFonts w:ascii="Times New Roman" w:eastAsia="仿宋" w:hAnsi="Times New Roman" w:cs="Times New Roman" w:hint="eastAsia"/>
          <w:szCs w:val="21"/>
          <w:lang w:val="zh-CN"/>
        </w:rPr>
        <w:t>公共基</w:t>
      </w:r>
      <w:r w:rsidRPr="004F2A93">
        <w:rPr>
          <w:rFonts w:ascii="Times New Roman" w:eastAsia="方正仿宋_GBK" w:hAnsi="Times New Roman" w:cs="Times New Roman" w:hint="eastAsia"/>
          <w:color w:val="000000" w:themeColor="text1"/>
          <w:kern w:val="0"/>
          <w:sz w:val="20"/>
          <w:szCs w:val="20"/>
        </w:rPr>
        <w:t>础课程与专业技能课程课时比例约为</w:t>
      </w:r>
      <w:r w:rsidRPr="004F2A93">
        <w:rPr>
          <w:rFonts w:ascii="Times New Roman" w:eastAsia="方正仿宋_GBK" w:hAnsi="Times New Roman" w:cs="Times New Roman" w:hint="eastAsia"/>
          <w:color w:val="000000" w:themeColor="text1"/>
          <w:kern w:val="0"/>
          <w:sz w:val="20"/>
          <w:szCs w:val="20"/>
        </w:rPr>
        <w:t>4</w:t>
      </w:r>
      <w:r w:rsidRPr="004F2A93">
        <w:rPr>
          <w:rFonts w:ascii="Times New Roman" w:eastAsia="方正仿宋_GBK" w:hAnsi="Times New Roman" w:cs="Times New Roman" w:hint="eastAsia"/>
          <w:color w:val="000000" w:themeColor="text1"/>
          <w:kern w:val="0"/>
          <w:sz w:val="20"/>
          <w:szCs w:val="20"/>
        </w:rPr>
        <w:t>：</w:t>
      </w:r>
      <w:r w:rsidRPr="004F2A93">
        <w:rPr>
          <w:rFonts w:ascii="Times New Roman" w:eastAsia="方正仿宋_GBK" w:hAnsi="Times New Roman" w:cs="Times New Roman" w:hint="eastAsia"/>
          <w:color w:val="000000" w:themeColor="text1"/>
          <w:kern w:val="0"/>
          <w:sz w:val="20"/>
          <w:szCs w:val="20"/>
        </w:rPr>
        <w:t>6</w:t>
      </w:r>
      <w:r w:rsidRPr="004F2A93">
        <w:rPr>
          <w:rFonts w:ascii="Times New Roman" w:eastAsia="方正仿宋_GBK" w:hAnsi="Times New Roman" w:cs="Times New Roman" w:hint="eastAsia"/>
          <w:color w:val="000000" w:themeColor="text1"/>
          <w:kern w:val="0"/>
          <w:sz w:val="20"/>
          <w:szCs w:val="20"/>
        </w:rPr>
        <w:t>。专业选修课占总课时的</w:t>
      </w:r>
      <w:r w:rsidRPr="004F2A93">
        <w:rPr>
          <w:rFonts w:ascii="Times New Roman" w:eastAsia="方正仿宋_GBK" w:hAnsi="Times New Roman" w:cs="Times New Roman" w:hint="eastAsia"/>
          <w:color w:val="000000" w:themeColor="text1"/>
          <w:kern w:val="0"/>
          <w:sz w:val="20"/>
          <w:szCs w:val="20"/>
        </w:rPr>
        <w:t>10%</w:t>
      </w:r>
      <w:r w:rsidRPr="004F2A93">
        <w:rPr>
          <w:rFonts w:ascii="Times New Roman" w:eastAsia="方正仿宋_GBK" w:hAnsi="Times New Roman" w:cs="Times New Roman" w:hint="eastAsia"/>
          <w:color w:val="000000" w:themeColor="text1"/>
          <w:kern w:val="0"/>
          <w:sz w:val="20"/>
          <w:szCs w:val="20"/>
        </w:rPr>
        <w:t>。</w:t>
      </w:r>
    </w:p>
    <w:p w14:paraId="503C583A" w14:textId="77777777" w:rsidR="00F33210" w:rsidRDefault="009D28F1">
      <w:pPr>
        <w:snapToGrid w:val="0"/>
        <w:ind w:rightChars="-10" w:right="-21" w:firstLineChars="200" w:firstLine="400"/>
        <w:rPr>
          <w:rFonts w:ascii="Times New Roman" w:eastAsia="方正仿宋_GBK" w:hAnsi="Times New Roman" w:cs="Times New Roman"/>
          <w:color w:val="000000" w:themeColor="text1"/>
          <w:kern w:val="0"/>
          <w:sz w:val="20"/>
          <w:szCs w:val="20"/>
        </w:rPr>
      </w:pPr>
      <w:r w:rsidRPr="004F2A93">
        <w:rPr>
          <w:rFonts w:ascii="Times New Roman" w:eastAsia="方正仿宋_GBK" w:hAnsi="Times New Roman" w:cs="Times New Roman" w:hint="eastAsia"/>
          <w:color w:val="000000" w:themeColor="text1"/>
          <w:kern w:val="0"/>
          <w:sz w:val="20"/>
          <w:szCs w:val="20"/>
        </w:rPr>
        <w:t>2.</w:t>
      </w:r>
      <w:r w:rsidRPr="004F2A93">
        <w:rPr>
          <w:rFonts w:ascii="Times New Roman" w:eastAsia="方正仿宋_GBK" w:hAnsi="Times New Roman" w:cs="Times New Roman" w:hint="eastAsia"/>
          <w:color w:val="000000" w:themeColor="text1"/>
          <w:kern w:val="0"/>
          <w:sz w:val="20"/>
          <w:szCs w:val="20"/>
        </w:rPr>
        <w:t>总学分</w:t>
      </w:r>
      <w:r w:rsidRPr="004F2A93">
        <w:rPr>
          <w:rFonts w:ascii="Times New Roman" w:eastAsia="方正仿宋_GBK" w:hAnsi="Times New Roman" w:cs="Times New Roman" w:hint="eastAsia"/>
          <w:color w:val="000000" w:themeColor="text1"/>
          <w:kern w:val="0"/>
          <w:sz w:val="20"/>
          <w:szCs w:val="20"/>
        </w:rPr>
        <w:t>180</w:t>
      </w:r>
      <w:r w:rsidRPr="004F2A93">
        <w:rPr>
          <w:rFonts w:ascii="Times New Roman" w:eastAsia="方正仿宋_GBK" w:hAnsi="Times New Roman" w:cs="Times New Roman" w:hint="eastAsia"/>
          <w:color w:val="000000" w:themeColor="text1"/>
          <w:kern w:val="0"/>
          <w:sz w:val="20"/>
          <w:szCs w:val="20"/>
        </w:rPr>
        <w:t>。学分计算办法：第</w:t>
      </w:r>
      <w:r w:rsidRPr="004F2A93">
        <w:rPr>
          <w:rFonts w:ascii="Times New Roman" w:eastAsia="方正仿宋_GBK" w:hAnsi="Times New Roman" w:cs="Times New Roman" w:hint="eastAsia"/>
          <w:color w:val="000000" w:themeColor="text1"/>
          <w:kern w:val="0"/>
          <w:sz w:val="20"/>
          <w:szCs w:val="20"/>
        </w:rPr>
        <w:t>1</w:t>
      </w:r>
      <w:r w:rsidRPr="004F2A93">
        <w:rPr>
          <w:rFonts w:ascii="Times New Roman" w:eastAsia="方正仿宋_GBK" w:hAnsi="Times New Roman" w:cs="Times New Roman" w:hint="eastAsia"/>
          <w:color w:val="000000" w:themeColor="text1"/>
          <w:kern w:val="0"/>
          <w:sz w:val="20"/>
          <w:szCs w:val="20"/>
        </w:rPr>
        <w:t>至第</w:t>
      </w:r>
      <w:r w:rsidRPr="004F2A93">
        <w:rPr>
          <w:rFonts w:ascii="Times New Roman" w:eastAsia="方正仿宋_GBK" w:hAnsi="Times New Roman" w:cs="Times New Roman" w:hint="eastAsia"/>
          <w:color w:val="000000" w:themeColor="text1"/>
          <w:kern w:val="0"/>
          <w:sz w:val="20"/>
          <w:szCs w:val="20"/>
        </w:rPr>
        <w:t>5</w:t>
      </w:r>
      <w:r w:rsidRPr="004F2A93">
        <w:rPr>
          <w:rFonts w:ascii="Times New Roman" w:eastAsia="方正仿宋_GBK" w:hAnsi="Times New Roman" w:cs="Times New Roman" w:hint="eastAsia"/>
          <w:color w:val="000000" w:themeColor="text1"/>
          <w:kern w:val="0"/>
          <w:sz w:val="20"/>
          <w:szCs w:val="20"/>
        </w:rPr>
        <w:t>学期每学期约</w:t>
      </w:r>
      <w:r w:rsidRPr="004F2A93">
        <w:rPr>
          <w:rFonts w:ascii="Times New Roman" w:eastAsia="方正仿宋_GBK" w:hAnsi="Times New Roman" w:cs="Times New Roman" w:hint="eastAsia"/>
          <w:color w:val="000000" w:themeColor="text1"/>
          <w:kern w:val="0"/>
          <w:sz w:val="20"/>
          <w:szCs w:val="20"/>
        </w:rPr>
        <w:t>16-18</w:t>
      </w:r>
      <w:r w:rsidRPr="004F2A93">
        <w:rPr>
          <w:rFonts w:ascii="Times New Roman" w:eastAsia="方正仿宋_GBK" w:hAnsi="Times New Roman" w:cs="Times New Roman" w:hint="eastAsia"/>
          <w:color w:val="000000" w:themeColor="text1"/>
          <w:kern w:val="0"/>
          <w:sz w:val="20"/>
          <w:szCs w:val="20"/>
        </w:rPr>
        <w:t>学时计</w:t>
      </w:r>
      <w:r w:rsidRPr="004F2A93">
        <w:rPr>
          <w:rFonts w:ascii="Times New Roman" w:eastAsia="方正仿宋_GBK" w:hAnsi="Times New Roman" w:cs="Times New Roman" w:hint="eastAsia"/>
          <w:color w:val="000000" w:themeColor="text1"/>
          <w:kern w:val="0"/>
          <w:sz w:val="20"/>
          <w:szCs w:val="20"/>
        </w:rPr>
        <w:t>1</w:t>
      </w:r>
      <w:r w:rsidRPr="004F2A93">
        <w:rPr>
          <w:rFonts w:ascii="Times New Roman" w:eastAsia="方正仿宋_GBK" w:hAnsi="Times New Roman" w:cs="Times New Roman" w:hint="eastAsia"/>
          <w:color w:val="000000" w:themeColor="text1"/>
          <w:kern w:val="0"/>
          <w:sz w:val="20"/>
          <w:szCs w:val="20"/>
        </w:rPr>
        <w:t>学分；综合实训</w:t>
      </w:r>
      <w:r w:rsidRPr="004F2A93">
        <w:rPr>
          <w:rFonts w:ascii="Times New Roman" w:eastAsia="方正仿宋_GBK" w:hAnsi="Times New Roman" w:cs="Times New Roman" w:hint="eastAsia"/>
          <w:color w:val="000000" w:themeColor="text1"/>
          <w:kern w:val="0"/>
          <w:sz w:val="20"/>
          <w:szCs w:val="20"/>
        </w:rPr>
        <w:t>1</w:t>
      </w:r>
      <w:r w:rsidRPr="004F2A93">
        <w:rPr>
          <w:rFonts w:ascii="Times New Roman" w:eastAsia="方正仿宋_GBK" w:hAnsi="Times New Roman" w:cs="Times New Roman" w:hint="eastAsia"/>
          <w:color w:val="000000" w:themeColor="text1"/>
          <w:kern w:val="0"/>
          <w:sz w:val="20"/>
          <w:szCs w:val="20"/>
        </w:rPr>
        <w:t>周计</w:t>
      </w:r>
      <w:r w:rsidRPr="004F2A93">
        <w:rPr>
          <w:rFonts w:ascii="Times New Roman" w:eastAsia="方正仿宋_GBK" w:hAnsi="Times New Roman" w:cs="Times New Roman" w:hint="eastAsia"/>
          <w:color w:val="000000" w:themeColor="text1"/>
          <w:kern w:val="0"/>
          <w:sz w:val="20"/>
          <w:szCs w:val="20"/>
        </w:rPr>
        <w:t>2</w:t>
      </w:r>
      <w:r w:rsidRPr="004F2A93">
        <w:rPr>
          <w:rFonts w:ascii="Times New Roman" w:eastAsia="方正仿宋_GBK" w:hAnsi="Times New Roman" w:cs="Times New Roman" w:hint="eastAsia"/>
          <w:color w:val="000000" w:themeColor="text1"/>
          <w:kern w:val="0"/>
          <w:sz w:val="20"/>
          <w:szCs w:val="20"/>
        </w:rPr>
        <w:t>学分；顶岗实习</w:t>
      </w:r>
      <w:r w:rsidRPr="004F2A93">
        <w:rPr>
          <w:rFonts w:ascii="Times New Roman" w:eastAsia="方正仿宋_GBK" w:hAnsi="Times New Roman" w:cs="Times New Roman" w:hint="eastAsia"/>
          <w:color w:val="000000" w:themeColor="text1"/>
          <w:kern w:val="0"/>
          <w:sz w:val="20"/>
          <w:szCs w:val="20"/>
        </w:rPr>
        <w:t>1</w:t>
      </w:r>
      <w:r w:rsidRPr="004F2A93">
        <w:rPr>
          <w:rFonts w:ascii="Times New Roman" w:eastAsia="方正仿宋_GBK" w:hAnsi="Times New Roman" w:cs="Times New Roman" w:hint="eastAsia"/>
          <w:color w:val="000000" w:themeColor="text1"/>
          <w:kern w:val="0"/>
          <w:sz w:val="20"/>
          <w:szCs w:val="20"/>
        </w:rPr>
        <w:t>个月计</w:t>
      </w:r>
      <w:r w:rsidRPr="004F2A93">
        <w:rPr>
          <w:rFonts w:ascii="Times New Roman" w:eastAsia="方正仿宋_GBK" w:hAnsi="Times New Roman" w:cs="Times New Roman" w:hint="eastAsia"/>
          <w:color w:val="000000" w:themeColor="text1"/>
          <w:kern w:val="0"/>
          <w:sz w:val="20"/>
          <w:szCs w:val="20"/>
        </w:rPr>
        <w:t>5</w:t>
      </w:r>
      <w:r w:rsidRPr="004F2A93">
        <w:rPr>
          <w:rFonts w:ascii="Times New Roman" w:eastAsia="方正仿宋_GBK" w:hAnsi="Times New Roman" w:cs="Times New Roman" w:hint="eastAsia"/>
          <w:color w:val="000000" w:themeColor="text1"/>
          <w:kern w:val="0"/>
          <w:sz w:val="20"/>
          <w:szCs w:val="20"/>
        </w:rPr>
        <w:t>学分；职业技能证书考核计</w:t>
      </w:r>
      <w:r w:rsidRPr="004F2A93">
        <w:rPr>
          <w:rFonts w:ascii="Times New Roman" w:eastAsia="方正仿宋_GBK" w:hAnsi="Times New Roman" w:cs="Times New Roman" w:hint="eastAsia"/>
          <w:color w:val="000000" w:themeColor="text1"/>
          <w:kern w:val="0"/>
          <w:sz w:val="20"/>
          <w:szCs w:val="20"/>
        </w:rPr>
        <w:t>1</w:t>
      </w:r>
      <w:r w:rsidRPr="004F2A93">
        <w:rPr>
          <w:rFonts w:ascii="Times New Roman" w:eastAsia="方正仿宋_GBK" w:hAnsi="Times New Roman" w:cs="Times New Roman" w:hint="eastAsia"/>
          <w:color w:val="000000" w:themeColor="text1"/>
          <w:kern w:val="0"/>
          <w:sz w:val="20"/>
          <w:szCs w:val="20"/>
        </w:rPr>
        <w:t>学分。</w:t>
      </w:r>
    </w:p>
    <w:p w14:paraId="36117CFE" w14:textId="77777777" w:rsidR="00F33210" w:rsidRDefault="009D28F1">
      <w:pPr>
        <w:snapToGrid w:val="0"/>
        <w:ind w:rightChars="-10" w:right="-21" w:firstLineChars="200" w:firstLine="400"/>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3</w:t>
      </w:r>
      <w:r>
        <w:rPr>
          <w:rFonts w:ascii="Times New Roman" w:eastAsia="方正仿宋_GBK" w:hAnsi="Times New Roman" w:cs="Times New Roman"/>
          <w:color w:val="000000" w:themeColor="text1"/>
          <w:kern w:val="0"/>
          <w:sz w:val="20"/>
          <w:szCs w:val="20"/>
        </w:rPr>
        <w:t>.</w:t>
      </w:r>
      <w:r>
        <w:rPr>
          <w:rFonts w:ascii="Times New Roman" w:eastAsia="方正仿宋_GBK" w:hAnsi="Times New Roman" w:cs="Times New Roman"/>
          <w:color w:val="000000" w:themeColor="text1"/>
          <w:kern w:val="0"/>
          <w:sz w:val="20"/>
          <w:szCs w:val="20"/>
        </w:rPr>
        <w:t>本表不含军训、社会实践、入学教育、毕业考核、毕业教育</w:t>
      </w:r>
      <w:r>
        <w:rPr>
          <w:rFonts w:ascii="Times New Roman" w:eastAsia="方正仿宋_GBK" w:hAnsi="Times New Roman" w:cs="Times New Roman" w:hint="eastAsia"/>
          <w:color w:val="000000" w:themeColor="text1"/>
          <w:kern w:val="0"/>
          <w:sz w:val="20"/>
          <w:szCs w:val="20"/>
        </w:rPr>
        <w:t>等</w:t>
      </w:r>
      <w:r>
        <w:rPr>
          <w:rFonts w:ascii="Times New Roman" w:eastAsia="方正仿宋_GBK" w:hAnsi="Times New Roman" w:cs="Times New Roman"/>
          <w:color w:val="000000" w:themeColor="text1"/>
          <w:kern w:val="0"/>
          <w:sz w:val="20"/>
          <w:szCs w:val="20"/>
        </w:rPr>
        <w:t>教学安排</w:t>
      </w:r>
      <w:r>
        <w:rPr>
          <w:rFonts w:ascii="Times New Roman" w:eastAsia="方正仿宋_GBK" w:hAnsi="Times New Roman" w:cs="Times New Roman" w:hint="eastAsia"/>
          <w:color w:val="000000" w:themeColor="text1"/>
          <w:kern w:val="0"/>
          <w:sz w:val="20"/>
          <w:szCs w:val="20"/>
        </w:rPr>
        <w:t>。</w:t>
      </w:r>
    </w:p>
    <w:p w14:paraId="57F4E088" w14:textId="77777777" w:rsidR="00F33210" w:rsidRDefault="009D28F1">
      <w:pPr>
        <w:snapToGrid w:val="0"/>
        <w:ind w:rightChars="-10" w:right="-21" w:firstLineChars="200" w:firstLine="400"/>
        <w:rPr>
          <w:rFonts w:ascii="Times New Roman" w:eastAsia="方正仿宋_GBK" w:hAnsi="Times New Roman" w:cs="Times New Roman"/>
          <w:color w:val="000000" w:themeColor="text1"/>
          <w:kern w:val="0"/>
          <w:sz w:val="20"/>
          <w:szCs w:val="20"/>
        </w:rPr>
      </w:pPr>
      <w:r>
        <w:rPr>
          <w:rFonts w:ascii="Times New Roman" w:eastAsia="方正仿宋_GBK" w:hAnsi="Times New Roman" w:cs="Times New Roman" w:hint="eastAsia"/>
          <w:color w:val="000000" w:themeColor="text1"/>
          <w:kern w:val="0"/>
          <w:sz w:val="20"/>
          <w:szCs w:val="20"/>
        </w:rPr>
        <w:t>4</w:t>
      </w:r>
      <w:r>
        <w:rPr>
          <w:rFonts w:ascii="Times New Roman" w:eastAsia="方正仿宋_GBK" w:hAnsi="Times New Roman" w:cs="Times New Roman"/>
          <w:color w:val="000000" w:themeColor="text1"/>
          <w:kern w:val="0"/>
          <w:sz w:val="20"/>
          <w:szCs w:val="20"/>
        </w:rPr>
        <w:t>.</w:t>
      </w:r>
      <w:r>
        <w:rPr>
          <w:rFonts w:ascii="Times New Roman" w:eastAsia="方正仿宋_GBK" w:hAnsi="Times New Roman" w:cs="Times New Roman"/>
          <w:color w:val="000000" w:themeColor="text1"/>
          <w:kern w:val="0"/>
          <w:sz w:val="20"/>
          <w:szCs w:val="20"/>
        </w:rPr>
        <w:t>课程开设顺序和开设学期，以及学时、学分，学校可根据实际情况调整。</w:t>
      </w:r>
    </w:p>
    <w:p w14:paraId="6856AD73" w14:textId="77777777" w:rsidR="00F33210" w:rsidRDefault="009D28F1">
      <w:pPr>
        <w:pStyle w:val="1"/>
        <w:snapToGrid w:val="0"/>
        <w:spacing w:before="312" w:after="156"/>
        <w:jc w:val="both"/>
        <w:rPr>
          <w:rFonts w:ascii="Times New Roman" w:hAnsi="Times New Roman" w:cs="Times New Roman"/>
          <w:color w:val="000000" w:themeColor="text1"/>
        </w:rPr>
      </w:pPr>
      <w:bookmarkStart w:id="26" w:name="_Toc139487312"/>
      <w:r>
        <w:rPr>
          <w:rFonts w:ascii="Times New Roman" w:eastAsia="黑体" w:hAnsi="Times New Roman" w:cs="Times New Roman" w:hint="eastAsia"/>
          <w:color w:val="000000" w:themeColor="text1"/>
          <w:sz w:val="24"/>
          <w:szCs w:val="24"/>
        </w:rPr>
        <w:t>八</w:t>
      </w:r>
      <w:r>
        <w:rPr>
          <w:rFonts w:ascii="Times New Roman" w:eastAsia="黑体" w:hAnsi="Times New Roman" w:cs="Times New Roman"/>
          <w:color w:val="000000" w:themeColor="text1"/>
          <w:sz w:val="24"/>
          <w:szCs w:val="24"/>
        </w:rPr>
        <w:t>、实施保障</w:t>
      </w:r>
      <w:bookmarkEnd w:id="26"/>
    </w:p>
    <w:p w14:paraId="60491221"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主要包括师资队伍、教学设施、教学资源、培养模式、教学模式、学习评价、质量管理等七个方面。</w:t>
      </w:r>
    </w:p>
    <w:p w14:paraId="6E4977C4"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27" w:name="_Toc139487313"/>
      <w:r>
        <w:rPr>
          <w:rFonts w:ascii="Times New Roman" w:eastAsia="楷体_GB2312" w:hAnsi="Times New Roman" w:cs="Times New Roman"/>
          <w:b/>
          <w:bCs w:val="0"/>
          <w:color w:val="000000" w:themeColor="text1"/>
          <w:szCs w:val="24"/>
        </w:rPr>
        <w:t>（一）师资队伍</w:t>
      </w:r>
      <w:bookmarkEnd w:id="27"/>
    </w:p>
    <w:p w14:paraId="13849D1B"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color w:val="000000" w:themeColor="text1"/>
          <w:sz w:val="24"/>
          <w:szCs w:val="24"/>
        </w:rPr>
        <w:t>专任专业教师与在籍学生之比不低于</w:t>
      </w: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hint="eastAsia"/>
          <w:color w:val="000000" w:themeColor="text1"/>
          <w:sz w:val="24"/>
          <w:szCs w:val="24"/>
        </w:rPr>
        <w:t>18</w:t>
      </w:r>
      <w:r>
        <w:rPr>
          <w:rFonts w:ascii="Times New Roman" w:eastAsia="方正仿宋_GBK" w:hAnsi="Times New Roman" w:cs="Times New Roman"/>
          <w:color w:val="000000" w:themeColor="text1"/>
          <w:sz w:val="24"/>
          <w:szCs w:val="24"/>
        </w:rPr>
        <w:t>，研究生学历（或硕士以上学位）不低于</w:t>
      </w:r>
      <w:r>
        <w:rPr>
          <w:rFonts w:ascii="Times New Roman" w:eastAsia="方正仿宋_GBK" w:hAnsi="Times New Roman" w:cs="Times New Roman"/>
          <w:color w:val="000000" w:themeColor="text1"/>
          <w:sz w:val="24"/>
          <w:szCs w:val="24"/>
        </w:rPr>
        <w:t>5%</w:t>
      </w:r>
      <w:r>
        <w:rPr>
          <w:rFonts w:ascii="Times New Roman" w:eastAsia="方正仿宋_GBK" w:hAnsi="Times New Roman" w:cs="Times New Roman"/>
          <w:color w:val="000000" w:themeColor="text1"/>
          <w:sz w:val="24"/>
          <w:szCs w:val="24"/>
        </w:rPr>
        <w:t>，高级职称</w:t>
      </w:r>
      <w:r>
        <w:rPr>
          <w:rFonts w:ascii="Times New Roman" w:eastAsia="方正仿宋_GBK" w:hAnsi="Times New Roman" w:cs="Times New Roman"/>
          <w:color w:val="000000" w:themeColor="text1"/>
          <w:sz w:val="24"/>
          <w:szCs w:val="24"/>
        </w:rPr>
        <w:t>15%</w:t>
      </w:r>
      <w:r>
        <w:rPr>
          <w:rFonts w:ascii="Times New Roman" w:eastAsia="方正仿宋_GBK" w:hAnsi="Times New Roman" w:cs="Times New Roman"/>
          <w:color w:val="000000" w:themeColor="text1"/>
          <w:sz w:val="24"/>
          <w:szCs w:val="24"/>
        </w:rPr>
        <w:t>以上，获得与本专业相关的高级工以上职业资格</w:t>
      </w:r>
      <w:r>
        <w:rPr>
          <w:rFonts w:ascii="Times New Roman" w:eastAsia="方正仿宋_GBK" w:hAnsi="Times New Roman" w:cs="Times New Roman"/>
          <w:color w:val="000000" w:themeColor="text1"/>
          <w:sz w:val="24"/>
          <w:szCs w:val="24"/>
        </w:rPr>
        <w:t>60%</w:t>
      </w:r>
      <w:r>
        <w:rPr>
          <w:rFonts w:ascii="Times New Roman" w:eastAsia="方正仿宋_GBK" w:hAnsi="Times New Roman" w:cs="Times New Roman"/>
          <w:color w:val="000000" w:themeColor="text1"/>
          <w:sz w:val="24"/>
          <w:szCs w:val="24"/>
        </w:rPr>
        <w:t>以上，或取得非教师系列专业技术中级以上职称</w:t>
      </w:r>
      <w:r>
        <w:rPr>
          <w:rFonts w:ascii="Times New Roman" w:eastAsia="方正仿宋_GBK" w:hAnsi="Times New Roman" w:cs="Times New Roman"/>
          <w:color w:val="000000" w:themeColor="text1"/>
          <w:sz w:val="24"/>
          <w:szCs w:val="24"/>
        </w:rPr>
        <w:t>30%</w:t>
      </w:r>
      <w:r>
        <w:rPr>
          <w:rFonts w:ascii="Times New Roman" w:eastAsia="方正仿宋_GBK" w:hAnsi="Times New Roman" w:cs="Times New Roman"/>
          <w:color w:val="000000" w:themeColor="text1"/>
          <w:sz w:val="24"/>
          <w:szCs w:val="24"/>
        </w:rPr>
        <w:t>以上；兼职教师占</w:t>
      </w:r>
      <w:r>
        <w:rPr>
          <w:rFonts w:ascii="Times New Roman" w:eastAsia="方正仿宋_GBK" w:hAnsi="Times New Roman" w:cs="Times New Roman"/>
          <w:color w:val="000000" w:themeColor="text1"/>
          <w:sz w:val="24"/>
          <w:szCs w:val="24"/>
        </w:rPr>
        <w:lastRenderedPageBreak/>
        <w:t>专业教师比例</w:t>
      </w:r>
      <w:r>
        <w:rPr>
          <w:rFonts w:ascii="Times New Roman" w:eastAsia="方正仿宋_GBK" w:hAnsi="Times New Roman" w:cs="Times New Roman"/>
          <w:color w:val="000000" w:themeColor="text1"/>
          <w:sz w:val="24"/>
          <w:szCs w:val="24"/>
        </w:rPr>
        <w:t>10%-40%</w:t>
      </w:r>
      <w:r>
        <w:rPr>
          <w:rFonts w:ascii="Times New Roman" w:eastAsia="方正仿宋_GBK" w:hAnsi="Times New Roman" w:cs="Times New Roman"/>
          <w:color w:val="000000" w:themeColor="text1"/>
          <w:sz w:val="24"/>
          <w:szCs w:val="24"/>
        </w:rPr>
        <w:t>，其中</w:t>
      </w:r>
      <w:r>
        <w:rPr>
          <w:rFonts w:ascii="Times New Roman" w:eastAsia="方正仿宋_GBK" w:hAnsi="Times New Roman" w:cs="Times New Roman"/>
          <w:color w:val="000000" w:themeColor="text1"/>
          <w:sz w:val="24"/>
          <w:szCs w:val="24"/>
        </w:rPr>
        <w:t>60%</w:t>
      </w:r>
      <w:r>
        <w:rPr>
          <w:rFonts w:ascii="Times New Roman" w:eastAsia="方正仿宋_GBK" w:hAnsi="Times New Roman" w:cs="Times New Roman"/>
          <w:color w:val="000000" w:themeColor="text1"/>
          <w:sz w:val="24"/>
          <w:szCs w:val="24"/>
        </w:rPr>
        <w:t>以上具有中级以上技术职称或高级工以上职业资格。</w:t>
      </w:r>
    </w:p>
    <w:p w14:paraId="618BD4DF"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专任专业教师应具有农业类专业本科以上学历；任教</w:t>
      </w: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年以上专任专业教师，应达到</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重庆市中等职业学校</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双师型</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教师认证标准</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规定的职业资格或专业技术职务任职资格</w:t>
      </w:r>
      <w:r>
        <w:rPr>
          <w:rFonts w:ascii="Times New Roman" w:eastAsia="方正仿宋_GBK" w:hAnsi="Times New Roman" w:cs="Times New Roman" w:hint="eastAsia"/>
          <w:color w:val="000000" w:themeColor="text1"/>
          <w:sz w:val="24"/>
          <w:szCs w:val="24"/>
        </w:rPr>
        <w:t>，</w:t>
      </w:r>
      <w:r>
        <w:rPr>
          <w:rFonts w:ascii="Times New Roman" w:eastAsia="方正仿宋_GBK" w:hAnsi="Times New Roman" w:cs="Times New Roman"/>
          <w:color w:val="000000" w:themeColor="text1"/>
          <w:sz w:val="24"/>
          <w:szCs w:val="24"/>
          <w:lang w:val="zh-CN"/>
        </w:rPr>
        <w:t>如</w:t>
      </w:r>
      <w:r>
        <w:rPr>
          <w:rFonts w:ascii="Times New Roman" w:eastAsia="方正仿宋_GBK" w:hAnsi="Times New Roman" w:cs="Times New Roman" w:hint="eastAsia"/>
          <w:color w:val="000000" w:themeColor="text1"/>
          <w:sz w:val="24"/>
          <w:szCs w:val="24"/>
          <w:lang w:val="zh-CN"/>
        </w:rPr>
        <w:t>电工、变电设备检修工</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hint="eastAsia"/>
          <w:color w:val="000000" w:themeColor="text1"/>
          <w:sz w:val="24"/>
          <w:szCs w:val="24"/>
          <w:lang w:val="zh-CN"/>
        </w:rPr>
        <w:t>电气设备安装工</w:t>
      </w:r>
      <w:r>
        <w:rPr>
          <w:rFonts w:ascii="Times New Roman" w:eastAsia="方正仿宋_GBK" w:hAnsi="Times New Roman" w:cs="Times New Roman"/>
          <w:color w:val="000000" w:themeColor="text1"/>
          <w:sz w:val="24"/>
          <w:szCs w:val="24"/>
        </w:rPr>
        <w:t>等。</w:t>
      </w:r>
    </w:p>
    <w:p w14:paraId="4C725477"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专业教师具有良好的师德修养、专业能力，能够开展理实一体化教学，具有信息化教学能力。专任专业教师普遍参加教研工作、教学改革课题研究、教学竞赛、技能竞赛等活动。平均每两年到企业实践不少于</w:t>
      </w: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个月。兼职教师须经过教学能力专项培训，并取得合格证书，每学期承担不少于</w:t>
      </w:r>
      <w:r>
        <w:rPr>
          <w:rFonts w:ascii="Times New Roman" w:eastAsia="方正仿宋_GBK" w:hAnsi="Times New Roman" w:cs="Times New Roman"/>
          <w:color w:val="000000" w:themeColor="text1"/>
          <w:sz w:val="24"/>
          <w:szCs w:val="24"/>
        </w:rPr>
        <w:t>30</w:t>
      </w:r>
      <w:r>
        <w:rPr>
          <w:rFonts w:ascii="Times New Roman" w:eastAsia="方正仿宋_GBK" w:hAnsi="Times New Roman" w:cs="Times New Roman"/>
          <w:color w:val="000000" w:themeColor="text1"/>
          <w:sz w:val="24"/>
          <w:szCs w:val="24"/>
        </w:rPr>
        <w:t>学时的教学任务。</w:t>
      </w:r>
    </w:p>
    <w:p w14:paraId="591F30D2"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28" w:name="_Toc139487314"/>
      <w:r>
        <w:rPr>
          <w:rFonts w:ascii="Times New Roman" w:eastAsia="楷体_GB2312" w:hAnsi="Times New Roman" w:cs="Times New Roman"/>
          <w:b/>
          <w:bCs w:val="0"/>
          <w:color w:val="000000" w:themeColor="text1"/>
          <w:szCs w:val="24"/>
        </w:rPr>
        <w:t>（二）教学设施</w:t>
      </w:r>
      <w:bookmarkEnd w:id="28"/>
    </w:p>
    <w:p w14:paraId="1CA0CF1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lang w:val="zh-CN"/>
        </w:rPr>
        <w:t>根据本专业人才培养目标的要求及课程设置的需要，</w:t>
      </w:r>
      <w:r>
        <w:rPr>
          <w:rFonts w:ascii="Times New Roman" w:eastAsia="方正仿宋_GBK" w:hAnsi="Times New Roman" w:cs="Times New Roman"/>
          <w:color w:val="000000" w:themeColor="text1"/>
          <w:sz w:val="24"/>
          <w:szCs w:val="24"/>
        </w:rPr>
        <w:t>本专业配备校内实训实习室和校外实训实习基地。</w:t>
      </w:r>
    </w:p>
    <w:p w14:paraId="60358749"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校内实训基地</w:t>
      </w:r>
    </w:p>
    <w:tbl>
      <w:tblPr>
        <w:tblW w:w="82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8"/>
        <w:gridCol w:w="1595"/>
        <w:gridCol w:w="2977"/>
        <w:gridCol w:w="1418"/>
        <w:gridCol w:w="1559"/>
      </w:tblGrid>
      <w:tr w:rsidR="00F33210" w14:paraId="2D492BD6" w14:textId="77777777">
        <w:trPr>
          <w:trHeight w:val="441"/>
          <w:jc w:val="center"/>
        </w:trPr>
        <w:tc>
          <w:tcPr>
            <w:tcW w:w="668" w:type="dxa"/>
            <w:vMerge w:val="restart"/>
            <w:shd w:val="clear" w:color="auto" w:fill="B8CCE4" w:themeFill="accent1" w:themeFillTint="66"/>
            <w:vAlign w:val="center"/>
          </w:tcPr>
          <w:p w14:paraId="0093E4DF" w14:textId="77777777" w:rsidR="00F33210" w:rsidRDefault="009D28F1">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1595" w:type="dxa"/>
            <w:vMerge w:val="restart"/>
            <w:shd w:val="clear" w:color="auto" w:fill="B8CCE4" w:themeFill="accent1" w:themeFillTint="66"/>
            <w:vAlign w:val="center"/>
          </w:tcPr>
          <w:p w14:paraId="44C00153" w14:textId="77777777" w:rsidR="00F33210" w:rsidRDefault="009D28F1">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实训室名称</w:t>
            </w:r>
          </w:p>
        </w:tc>
        <w:tc>
          <w:tcPr>
            <w:tcW w:w="5954" w:type="dxa"/>
            <w:gridSpan w:val="3"/>
            <w:shd w:val="clear" w:color="auto" w:fill="B8CCE4" w:themeFill="accent1" w:themeFillTint="66"/>
            <w:vAlign w:val="center"/>
          </w:tcPr>
          <w:p w14:paraId="14FF9D7B" w14:textId="77777777" w:rsidR="00F33210" w:rsidRDefault="009D28F1">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主要工具和设施设备</w:t>
            </w:r>
          </w:p>
        </w:tc>
      </w:tr>
      <w:tr w:rsidR="00F33210" w14:paraId="7DAFB0C8" w14:textId="77777777">
        <w:trPr>
          <w:trHeight w:val="430"/>
          <w:jc w:val="center"/>
        </w:trPr>
        <w:tc>
          <w:tcPr>
            <w:tcW w:w="668" w:type="dxa"/>
            <w:vMerge/>
            <w:shd w:val="clear" w:color="auto" w:fill="B8CCE4" w:themeFill="accent1" w:themeFillTint="66"/>
            <w:vAlign w:val="center"/>
          </w:tcPr>
          <w:p w14:paraId="6B237466"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shd w:val="clear" w:color="auto" w:fill="B8CCE4" w:themeFill="accent1" w:themeFillTint="66"/>
            <w:vAlign w:val="center"/>
          </w:tcPr>
          <w:p w14:paraId="4A356E15"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shd w:val="clear" w:color="auto" w:fill="B8CCE4" w:themeFill="accent1" w:themeFillTint="66"/>
            <w:vAlign w:val="center"/>
          </w:tcPr>
          <w:p w14:paraId="7ECCED5F" w14:textId="77777777" w:rsidR="00F33210" w:rsidRDefault="009D28F1">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名称</w:t>
            </w:r>
          </w:p>
        </w:tc>
        <w:tc>
          <w:tcPr>
            <w:tcW w:w="1418" w:type="dxa"/>
            <w:shd w:val="clear" w:color="auto" w:fill="B8CCE4" w:themeFill="accent1" w:themeFillTint="66"/>
            <w:vAlign w:val="center"/>
          </w:tcPr>
          <w:p w14:paraId="16BB5C3C" w14:textId="77777777" w:rsidR="00F33210" w:rsidRDefault="009D28F1">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数量</w:t>
            </w:r>
          </w:p>
        </w:tc>
        <w:tc>
          <w:tcPr>
            <w:tcW w:w="1559" w:type="dxa"/>
            <w:shd w:val="clear" w:color="auto" w:fill="B8CCE4" w:themeFill="accent1" w:themeFillTint="66"/>
            <w:vAlign w:val="center"/>
          </w:tcPr>
          <w:p w14:paraId="2CCE340D" w14:textId="77777777" w:rsidR="00F33210" w:rsidRDefault="009D28F1">
            <w:pPr>
              <w:widowControl/>
              <w:spacing w:line="240" w:lineRule="exact"/>
              <w:jc w:val="center"/>
              <w:rPr>
                <w:rFonts w:ascii="Times New Roman" w:hAnsi="Times New Roman" w:cs="Times New Roman"/>
                <w:b/>
                <w:bCs/>
                <w:kern w:val="0"/>
                <w:szCs w:val="21"/>
              </w:rPr>
            </w:pPr>
            <w:r>
              <w:rPr>
                <w:rFonts w:ascii="Times New Roman" w:hAnsi="Times New Roman" w:cs="Times New Roman"/>
                <w:b/>
                <w:bCs/>
                <w:kern w:val="0"/>
                <w:szCs w:val="21"/>
              </w:rPr>
              <w:t>备注</w:t>
            </w:r>
          </w:p>
        </w:tc>
      </w:tr>
      <w:tr w:rsidR="00F33210" w14:paraId="241F5E24" w14:textId="77777777">
        <w:trPr>
          <w:trHeight w:val="417"/>
          <w:jc w:val="center"/>
        </w:trPr>
        <w:tc>
          <w:tcPr>
            <w:tcW w:w="668" w:type="dxa"/>
            <w:vMerge w:val="restart"/>
            <w:vAlign w:val="center"/>
          </w:tcPr>
          <w:p w14:paraId="581DF598" w14:textId="77777777" w:rsidR="00F33210" w:rsidRPr="00ED57A7" w:rsidRDefault="009D28F1">
            <w:pPr>
              <w:widowControl/>
              <w:spacing w:line="240" w:lineRule="exact"/>
              <w:jc w:val="center"/>
              <w:rPr>
                <w:rFonts w:ascii="Times New Roman" w:hAnsi="Times New Roman" w:cs="Times New Roman"/>
                <w:b/>
                <w:bCs/>
                <w:kern w:val="0"/>
                <w:sz w:val="20"/>
                <w:szCs w:val="20"/>
              </w:rPr>
            </w:pPr>
            <w:r w:rsidRPr="00ED57A7">
              <w:rPr>
                <w:rFonts w:ascii="Times New Roman" w:hAnsi="Times New Roman" w:cs="Times New Roman"/>
                <w:b/>
                <w:bCs/>
                <w:kern w:val="0"/>
                <w:sz w:val="20"/>
                <w:szCs w:val="20"/>
              </w:rPr>
              <w:t>1</w:t>
            </w:r>
          </w:p>
        </w:tc>
        <w:tc>
          <w:tcPr>
            <w:tcW w:w="1595" w:type="dxa"/>
            <w:vMerge w:val="restart"/>
            <w:vAlign w:val="center"/>
          </w:tcPr>
          <w:p w14:paraId="1063BBB0" w14:textId="77777777" w:rsidR="00F33210" w:rsidRPr="00E218D2" w:rsidRDefault="009D28F1">
            <w:pPr>
              <w:widowControl/>
              <w:spacing w:line="240" w:lineRule="exact"/>
              <w:jc w:val="center"/>
              <w:rPr>
                <w:rFonts w:ascii="方正仿宋_GBK" w:eastAsia="方正仿宋_GBK" w:hAnsi="Times New Roman" w:cs="Times New Roman"/>
                <w:b/>
                <w:bCs/>
                <w:kern w:val="0"/>
                <w:sz w:val="20"/>
                <w:szCs w:val="20"/>
              </w:rPr>
            </w:pPr>
            <w:r w:rsidRPr="00E218D2">
              <w:rPr>
                <w:rFonts w:ascii="方正仿宋_GBK" w:eastAsia="方正仿宋_GBK" w:hAnsi="Times New Roman" w:cs="Times New Roman" w:hint="eastAsia"/>
                <w:b/>
                <w:bCs/>
                <w:kern w:val="0"/>
                <w:sz w:val="20"/>
                <w:szCs w:val="20"/>
              </w:rPr>
              <w:t>电工实训室</w:t>
            </w:r>
          </w:p>
        </w:tc>
        <w:tc>
          <w:tcPr>
            <w:tcW w:w="2977" w:type="dxa"/>
            <w:vAlign w:val="center"/>
          </w:tcPr>
          <w:p w14:paraId="5D23FEE4"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控制台</w:t>
            </w:r>
          </w:p>
        </w:tc>
        <w:tc>
          <w:tcPr>
            <w:tcW w:w="1418" w:type="dxa"/>
            <w:vAlign w:val="center"/>
          </w:tcPr>
          <w:p w14:paraId="48F65442"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15</w:t>
            </w:r>
            <w:r w:rsidRPr="00E218D2">
              <w:rPr>
                <w:rFonts w:ascii="Times New Roman" w:eastAsia="方正仿宋_GBK" w:hAnsi="Times New Roman" w:cs="Times New Roman"/>
                <w:kern w:val="0"/>
                <w:sz w:val="20"/>
                <w:szCs w:val="20"/>
              </w:rPr>
              <w:t>台</w:t>
            </w:r>
          </w:p>
        </w:tc>
        <w:tc>
          <w:tcPr>
            <w:tcW w:w="1559" w:type="dxa"/>
            <w:vAlign w:val="center"/>
          </w:tcPr>
          <w:p w14:paraId="2D0B433E"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共用</w:t>
            </w:r>
          </w:p>
        </w:tc>
      </w:tr>
      <w:tr w:rsidR="00F33210" w14:paraId="78D5E817" w14:textId="77777777">
        <w:trPr>
          <w:trHeight w:val="417"/>
          <w:jc w:val="center"/>
        </w:trPr>
        <w:tc>
          <w:tcPr>
            <w:tcW w:w="668" w:type="dxa"/>
            <w:vMerge/>
            <w:vAlign w:val="center"/>
          </w:tcPr>
          <w:p w14:paraId="626B62E4"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4CBDC089"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26901D57"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万用表</w:t>
            </w:r>
          </w:p>
        </w:tc>
        <w:tc>
          <w:tcPr>
            <w:tcW w:w="1418" w:type="dxa"/>
            <w:vAlign w:val="center"/>
          </w:tcPr>
          <w:p w14:paraId="01C256B8"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15</w:t>
            </w:r>
            <w:r w:rsidRPr="00E218D2">
              <w:rPr>
                <w:rFonts w:ascii="Times New Roman" w:eastAsia="方正仿宋_GBK" w:hAnsi="Times New Roman" w:cs="Times New Roman"/>
                <w:kern w:val="0"/>
                <w:sz w:val="20"/>
                <w:szCs w:val="20"/>
              </w:rPr>
              <w:t>台</w:t>
            </w:r>
          </w:p>
        </w:tc>
        <w:tc>
          <w:tcPr>
            <w:tcW w:w="1559" w:type="dxa"/>
            <w:vAlign w:val="center"/>
          </w:tcPr>
          <w:p w14:paraId="17858898"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共用</w:t>
            </w:r>
          </w:p>
        </w:tc>
      </w:tr>
      <w:tr w:rsidR="00F33210" w14:paraId="5679EA8B" w14:textId="77777777">
        <w:trPr>
          <w:trHeight w:val="423"/>
          <w:jc w:val="center"/>
        </w:trPr>
        <w:tc>
          <w:tcPr>
            <w:tcW w:w="668" w:type="dxa"/>
            <w:vMerge/>
            <w:vAlign w:val="center"/>
          </w:tcPr>
          <w:p w14:paraId="4135A607"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422F3522"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281623FB"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三相鼠笼异步电机</w:t>
            </w:r>
            <w:r w:rsidRPr="00E218D2">
              <w:rPr>
                <w:rFonts w:ascii="Times New Roman" w:eastAsia="方正仿宋_GBK" w:hAnsi="Times New Roman" w:cs="Times New Roman"/>
                <w:kern w:val="0"/>
                <w:sz w:val="20"/>
                <w:szCs w:val="20"/>
              </w:rPr>
              <w:t>I</w:t>
            </w:r>
          </w:p>
        </w:tc>
        <w:tc>
          <w:tcPr>
            <w:tcW w:w="1418" w:type="dxa"/>
            <w:vAlign w:val="center"/>
          </w:tcPr>
          <w:p w14:paraId="746F2AB9"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2</w:t>
            </w:r>
            <w:r w:rsidRPr="00E218D2">
              <w:rPr>
                <w:rFonts w:ascii="Times New Roman" w:eastAsia="方正仿宋_GBK" w:hAnsi="Times New Roman" w:cs="Times New Roman"/>
                <w:kern w:val="0"/>
                <w:sz w:val="20"/>
                <w:szCs w:val="20"/>
              </w:rPr>
              <w:t>台</w:t>
            </w:r>
          </w:p>
        </w:tc>
        <w:tc>
          <w:tcPr>
            <w:tcW w:w="1559" w:type="dxa"/>
            <w:vAlign w:val="center"/>
          </w:tcPr>
          <w:p w14:paraId="67C6F38A"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共用</w:t>
            </w:r>
          </w:p>
        </w:tc>
      </w:tr>
      <w:tr w:rsidR="00F33210" w14:paraId="7713C78D" w14:textId="77777777">
        <w:trPr>
          <w:trHeight w:val="415"/>
          <w:jc w:val="center"/>
        </w:trPr>
        <w:tc>
          <w:tcPr>
            <w:tcW w:w="668" w:type="dxa"/>
            <w:vMerge/>
            <w:vAlign w:val="center"/>
          </w:tcPr>
          <w:p w14:paraId="1E27C88A"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77451B24"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312F1915"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直流电机</w:t>
            </w:r>
          </w:p>
        </w:tc>
        <w:tc>
          <w:tcPr>
            <w:tcW w:w="1418" w:type="dxa"/>
            <w:vAlign w:val="center"/>
          </w:tcPr>
          <w:p w14:paraId="76E20EC5"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2</w:t>
            </w:r>
            <w:r w:rsidRPr="00E218D2">
              <w:rPr>
                <w:rFonts w:ascii="Times New Roman" w:eastAsia="方正仿宋_GBK" w:hAnsi="Times New Roman" w:cs="Times New Roman"/>
                <w:kern w:val="0"/>
                <w:sz w:val="20"/>
                <w:szCs w:val="20"/>
              </w:rPr>
              <w:t>台</w:t>
            </w:r>
          </w:p>
        </w:tc>
        <w:tc>
          <w:tcPr>
            <w:tcW w:w="1559" w:type="dxa"/>
            <w:vAlign w:val="center"/>
          </w:tcPr>
          <w:p w14:paraId="595D9B18" w14:textId="77777777" w:rsidR="00F33210" w:rsidRPr="00E218D2" w:rsidRDefault="009D28F1">
            <w:pPr>
              <w:widowControl/>
              <w:spacing w:line="240" w:lineRule="exact"/>
              <w:jc w:val="center"/>
              <w:rPr>
                <w:rFonts w:ascii="Times New Roman" w:eastAsia="方正仿宋_GBK" w:hAnsi="Times New Roman" w:cs="Times New Roman"/>
                <w:kern w:val="0"/>
                <w:sz w:val="20"/>
                <w:szCs w:val="20"/>
              </w:rPr>
            </w:pPr>
            <w:r w:rsidRPr="00E218D2">
              <w:rPr>
                <w:rFonts w:ascii="Times New Roman" w:eastAsia="方正仿宋_GBK" w:hAnsi="Times New Roman" w:cs="Times New Roman"/>
                <w:kern w:val="0"/>
                <w:sz w:val="20"/>
                <w:szCs w:val="20"/>
              </w:rPr>
              <w:t>共用</w:t>
            </w:r>
          </w:p>
        </w:tc>
      </w:tr>
      <w:tr w:rsidR="00F33210" w14:paraId="610DDA4E" w14:textId="77777777">
        <w:trPr>
          <w:trHeight w:val="415"/>
          <w:jc w:val="center"/>
        </w:trPr>
        <w:tc>
          <w:tcPr>
            <w:tcW w:w="668" w:type="dxa"/>
            <w:vMerge/>
            <w:vAlign w:val="center"/>
          </w:tcPr>
          <w:p w14:paraId="4CDB5246"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14F0308F"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5D838B5B"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有功电度表</w:t>
            </w:r>
          </w:p>
        </w:tc>
        <w:tc>
          <w:tcPr>
            <w:tcW w:w="1418" w:type="dxa"/>
            <w:vAlign w:val="center"/>
          </w:tcPr>
          <w:p w14:paraId="1A85FEBF"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只</w:t>
            </w:r>
          </w:p>
        </w:tc>
        <w:tc>
          <w:tcPr>
            <w:tcW w:w="1559" w:type="dxa"/>
            <w:vAlign w:val="center"/>
          </w:tcPr>
          <w:p w14:paraId="218AB350"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36E4AC98" w14:textId="77777777">
        <w:trPr>
          <w:trHeight w:val="415"/>
          <w:jc w:val="center"/>
        </w:trPr>
        <w:tc>
          <w:tcPr>
            <w:tcW w:w="668" w:type="dxa"/>
            <w:vMerge/>
            <w:vAlign w:val="center"/>
          </w:tcPr>
          <w:p w14:paraId="6B7CBECC"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2BB0777F"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2BE4FF75"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隔离开关</w:t>
            </w:r>
          </w:p>
        </w:tc>
        <w:tc>
          <w:tcPr>
            <w:tcW w:w="1418" w:type="dxa"/>
            <w:vAlign w:val="center"/>
          </w:tcPr>
          <w:p w14:paraId="0B28E773"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只</w:t>
            </w:r>
          </w:p>
        </w:tc>
        <w:tc>
          <w:tcPr>
            <w:tcW w:w="1559" w:type="dxa"/>
            <w:vAlign w:val="center"/>
          </w:tcPr>
          <w:p w14:paraId="3B43E63E"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1C4F1E9B" w14:textId="77777777">
        <w:trPr>
          <w:trHeight w:val="415"/>
          <w:jc w:val="center"/>
        </w:trPr>
        <w:tc>
          <w:tcPr>
            <w:tcW w:w="668" w:type="dxa"/>
            <w:vMerge/>
            <w:vAlign w:val="center"/>
          </w:tcPr>
          <w:p w14:paraId="7DBE1569"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00486751"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74B03FCD"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漏电空气开关</w:t>
            </w:r>
          </w:p>
        </w:tc>
        <w:tc>
          <w:tcPr>
            <w:tcW w:w="1418" w:type="dxa"/>
            <w:vAlign w:val="center"/>
          </w:tcPr>
          <w:p w14:paraId="288C9037"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只</w:t>
            </w:r>
          </w:p>
        </w:tc>
        <w:tc>
          <w:tcPr>
            <w:tcW w:w="1559" w:type="dxa"/>
            <w:vAlign w:val="center"/>
          </w:tcPr>
          <w:p w14:paraId="33854FB2"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6033FE64" w14:textId="77777777">
        <w:trPr>
          <w:trHeight w:val="415"/>
          <w:jc w:val="center"/>
        </w:trPr>
        <w:tc>
          <w:tcPr>
            <w:tcW w:w="668" w:type="dxa"/>
            <w:vMerge/>
            <w:vAlign w:val="center"/>
          </w:tcPr>
          <w:p w14:paraId="2255E9F7"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54FD7169"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19F4AA54"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空气开关</w:t>
            </w:r>
          </w:p>
        </w:tc>
        <w:tc>
          <w:tcPr>
            <w:tcW w:w="1418" w:type="dxa"/>
            <w:vAlign w:val="center"/>
          </w:tcPr>
          <w:p w14:paraId="5A37228B"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只</w:t>
            </w:r>
          </w:p>
        </w:tc>
        <w:tc>
          <w:tcPr>
            <w:tcW w:w="1559" w:type="dxa"/>
            <w:vAlign w:val="center"/>
          </w:tcPr>
          <w:p w14:paraId="10351A05"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2F4FD050" w14:textId="77777777">
        <w:trPr>
          <w:trHeight w:val="415"/>
          <w:jc w:val="center"/>
        </w:trPr>
        <w:tc>
          <w:tcPr>
            <w:tcW w:w="668" w:type="dxa"/>
            <w:vMerge/>
            <w:vAlign w:val="center"/>
          </w:tcPr>
          <w:p w14:paraId="45B33498"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06F58523"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140141FF"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电阻</w:t>
            </w:r>
          </w:p>
        </w:tc>
        <w:tc>
          <w:tcPr>
            <w:tcW w:w="1418" w:type="dxa"/>
            <w:vAlign w:val="center"/>
          </w:tcPr>
          <w:p w14:paraId="0F4D828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2B95DD19"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25BF73FF" w14:textId="77777777">
        <w:trPr>
          <w:trHeight w:val="415"/>
          <w:jc w:val="center"/>
        </w:trPr>
        <w:tc>
          <w:tcPr>
            <w:tcW w:w="668" w:type="dxa"/>
            <w:vMerge/>
            <w:vAlign w:val="center"/>
          </w:tcPr>
          <w:p w14:paraId="23F76ACD"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65C8F6DD"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69B3658F"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滑动电阻</w:t>
            </w:r>
          </w:p>
        </w:tc>
        <w:tc>
          <w:tcPr>
            <w:tcW w:w="1418" w:type="dxa"/>
            <w:vAlign w:val="center"/>
          </w:tcPr>
          <w:p w14:paraId="224C00A8"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58C20179"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0C16AC0E" w14:textId="77777777">
        <w:trPr>
          <w:trHeight w:val="415"/>
          <w:jc w:val="center"/>
        </w:trPr>
        <w:tc>
          <w:tcPr>
            <w:tcW w:w="668" w:type="dxa"/>
            <w:vMerge/>
            <w:vAlign w:val="center"/>
          </w:tcPr>
          <w:p w14:paraId="3CD1CCD6"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57AC075B"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7DA3112F"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接线端子</w:t>
            </w:r>
          </w:p>
        </w:tc>
        <w:tc>
          <w:tcPr>
            <w:tcW w:w="1418" w:type="dxa"/>
            <w:vAlign w:val="center"/>
          </w:tcPr>
          <w:p w14:paraId="73D74430"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条</w:t>
            </w:r>
          </w:p>
        </w:tc>
        <w:tc>
          <w:tcPr>
            <w:tcW w:w="1559" w:type="dxa"/>
            <w:vAlign w:val="center"/>
          </w:tcPr>
          <w:p w14:paraId="245FD90E"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kern w:val="0"/>
                <w:sz w:val="20"/>
                <w:szCs w:val="20"/>
              </w:rPr>
              <w:t>共用</w:t>
            </w:r>
          </w:p>
        </w:tc>
      </w:tr>
      <w:tr w:rsidR="00F33210" w14:paraId="3C79C4CE" w14:textId="77777777">
        <w:trPr>
          <w:trHeight w:val="415"/>
          <w:jc w:val="center"/>
        </w:trPr>
        <w:tc>
          <w:tcPr>
            <w:tcW w:w="668" w:type="dxa"/>
            <w:vMerge/>
            <w:vAlign w:val="center"/>
          </w:tcPr>
          <w:p w14:paraId="5CD350E1"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31D29FA1"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7842BFC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指示灯</w:t>
            </w:r>
          </w:p>
        </w:tc>
        <w:tc>
          <w:tcPr>
            <w:tcW w:w="1418" w:type="dxa"/>
            <w:vAlign w:val="center"/>
          </w:tcPr>
          <w:p w14:paraId="33C4ECE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3</w:t>
            </w:r>
            <w:r w:rsidRPr="00E218D2">
              <w:rPr>
                <w:rFonts w:ascii="Times New Roman" w:eastAsia="方正仿宋_GBK" w:hAnsi="Times New Roman" w:cs="Times New Roman"/>
                <w:bCs/>
                <w:kern w:val="0"/>
                <w:sz w:val="20"/>
                <w:szCs w:val="20"/>
              </w:rPr>
              <w:t>只</w:t>
            </w:r>
          </w:p>
        </w:tc>
        <w:tc>
          <w:tcPr>
            <w:tcW w:w="1559" w:type="dxa"/>
            <w:vAlign w:val="center"/>
          </w:tcPr>
          <w:p w14:paraId="24C1DE4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kern w:val="0"/>
                <w:sz w:val="20"/>
                <w:szCs w:val="20"/>
              </w:rPr>
              <w:t>共用</w:t>
            </w:r>
          </w:p>
        </w:tc>
      </w:tr>
      <w:tr w:rsidR="00F33210" w14:paraId="471FAF4E" w14:textId="77777777">
        <w:trPr>
          <w:trHeight w:val="415"/>
          <w:jc w:val="center"/>
        </w:trPr>
        <w:tc>
          <w:tcPr>
            <w:tcW w:w="668" w:type="dxa"/>
            <w:vMerge/>
            <w:vAlign w:val="center"/>
          </w:tcPr>
          <w:p w14:paraId="267FD958"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11C1DBE4"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551D61EA"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电流互感器</w:t>
            </w:r>
          </w:p>
        </w:tc>
        <w:tc>
          <w:tcPr>
            <w:tcW w:w="1418" w:type="dxa"/>
            <w:vAlign w:val="center"/>
          </w:tcPr>
          <w:p w14:paraId="63422EAA"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3</w:t>
            </w:r>
            <w:r w:rsidRPr="00E218D2">
              <w:rPr>
                <w:rFonts w:ascii="Times New Roman" w:eastAsia="方正仿宋_GBK" w:hAnsi="Times New Roman" w:cs="Times New Roman"/>
                <w:bCs/>
                <w:kern w:val="0"/>
                <w:sz w:val="20"/>
                <w:szCs w:val="20"/>
              </w:rPr>
              <w:t>只</w:t>
            </w:r>
          </w:p>
        </w:tc>
        <w:tc>
          <w:tcPr>
            <w:tcW w:w="1559" w:type="dxa"/>
            <w:vAlign w:val="center"/>
          </w:tcPr>
          <w:p w14:paraId="7D0515BB"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kern w:val="0"/>
                <w:sz w:val="20"/>
                <w:szCs w:val="20"/>
              </w:rPr>
              <w:t>共用</w:t>
            </w:r>
          </w:p>
        </w:tc>
      </w:tr>
      <w:tr w:rsidR="00F33210" w14:paraId="76BB9B92" w14:textId="77777777">
        <w:trPr>
          <w:trHeight w:val="415"/>
          <w:jc w:val="center"/>
        </w:trPr>
        <w:tc>
          <w:tcPr>
            <w:tcW w:w="668" w:type="dxa"/>
            <w:vMerge/>
            <w:vAlign w:val="center"/>
          </w:tcPr>
          <w:p w14:paraId="25950D4B"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622BB46F"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41B5FD63"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日光灯套件</w:t>
            </w:r>
          </w:p>
        </w:tc>
        <w:tc>
          <w:tcPr>
            <w:tcW w:w="1418" w:type="dxa"/>
            <w:vAlign w:val="center"/>
          </w:tcPr>
          <w:p w14:paraId="7DC68A7D"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套</w:t>
            </w:r>
          </w:p>
        </w:tc>
        <w:tc>
          <w:tcPr>
            <w:tcW w:w="1559" w:type="dxa"/>
            <w:vAlign w:val="center"/>
          </w:tcPr>
          <w:p w14:paraId="44BBE136"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kern w:val="0"/>
                <w:sz w:val="20"/>
                <w:szCs w:val="20"/>
              </w:rPr>
              <w:t>共用</w:t>
            </w:r>
          </w:p>
        </w:tc>
      </w:tr>
      <w:tr w:rsidR="00F33210" w14:paraId="0583A97D" w14:textId="77777777">
        <w:trPr>
          <w:trHeight w:val="415"/>
          <w:jc w:val="center"/>
        </w:trPr>
        <w:tc>
          <w:tcPr>
            <w:tcW w:w="668" w:type="dxa"/>
            <w:vMerge/>
            <w:vAlign w:val="center"/>
          </w:tcPr>
          <w:p w14:paraId="164C30C5"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03F7AB72"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4F78D887"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节能灯套件</w:t>
            </w:r>
          </w:p>
        </w:tc>
        <w:tc>
          <w:tcPr>
            <w:tcW w:w="1418" w:type="dxa"/>
            <w:vAlign w:val="center"/>
          </w:tcPr>
          <w:p w14:paraId="6A17A202"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套</w:t>
            </w:r>
          </w:p>
        </w:tc>
        <w:tc>
          <w:tcPr>
            <w:tcW w:w="1559" w:type="dxa"/>
            <w:vAlign w:val="center"/>
          </w:tcPr>
          <w:p w14:paraId="27AF274E"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kern w:val="0"/>
                <w:sz w:val="20"/>
                <w:szCs w:val="20"/>
              </w:rPr>
              <w:t>共用</w:t>
            </w:r>
          </w:p>
        </w:tc>
      </w:tr>
      <w:tr w:rsidR="00F33210" w14:paraId="34A0318C" w14:textId="77777777">
        <w:trPr>
          <w:trHeight w:val="415"/>
          <w:jc w:val="center"/>
        </w:trPr>
        <w:tc>
          <w:tcPr>
            <w:tcW w:w="668" w:type="dxa"/>
            <w:vMerge/>
            <w:vAlign w:val="center"/>
          </w:tcPr>
          <w:p w14:paraId="2709E532"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41AA7F43"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44E10DD9"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钠灯套件</w:t>
            </w:r>
          </w:p>
        </w:tc>
        <w:tc>
          <w:tcPr>
            <w:tcW w:w="1418" w:type="dxa"/>
            <w:vAlign w:val="center"/>
          </w:tcPr>
          <w:p w14:paraId="08DD15E0" w14:textId="77777777" w:rsidR="00F33210" w:rsidRPr="00E218D2" w:rsidRDefault="009D28F1">
            <w:pPr>
              <w:pStyle w:val="xl27"/>
              <w:spacing w:before="0" w:beforeAutospacing="0" w:after="0" w:afterAutospacing="0" w:line="240" w:lineRule="exact"/>
              <w:rPr>
                <w:rFonts w:ascii="Times New Roman" w:eastAsia="方正仿宋_GBK" w:hAnsi="Times New Roman" w:cs="Times New Roman" w:hint="default"/>
                <w:bCs/>
                <w:szCs w:val="20"/>
              </w:rPr>
            </w:pPr>
            <w:r w:rsidRPr="00E218D2">
              <w:rPr>
                <w:rFonts w:ascii="Times New Roman" w:eastAsia="方正仿宋_GBK" w:hAnsi="Times New Roman" w:cs="Times New Roman" w:hint="default"/>
                <w:bCs/>
                <w:szCs w:val="20"/>
              </w:rPr>
              <w:t>1</w:t>
            </w:r>
            <w:r w:rsidRPr="00E218D2">
              <w:rPr>
                <w:rFonts w:ascii="Times New Roman" w:eastAsia="方正仿宋_GBK" w:hAnsi="Times New Roman" w:cs="Times New Roman" w:hint="default"/>
                <w:bCs/>
                <w:szCs w:val="20"/>
              </w:rPr>
              <w:t>套</w:t>
            </w:r>
          </w:p>
        </w:tc>
        <w:tc>
          <w:tcPr>
            <w:tcW w:w="1559" w:type="dxa"/>
            <w:vAlign w:val="center"/>
          </w:tcPr>
          <w:p w14:paraId="249CF643"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72602A99" w14:textId="77777777">
        <w:trPr>
          <w:trHeight w:val="415"/>
          <w:jc w:val="center"/>
        </w:trPr>
        <w:tc>
          <w:tcPr>
            <w:tcW w:w="668" w:type="dxa"/>
            <w:vMerge/>
            <w:vAlign w:val="center"/>
          </w:tcPr>
          <w:p w14:paraId="00998D19"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1DC6A544"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68BEE97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泰力</w:t>
            </w:r>
            <w:r w:rsidRPr="00E218D2">
              <w:rPr>
                <w:rFonts w:ascii="Times New Roman" w:eastAsia="方正仿宋_GBK" w:hAnsi="Times New Roman" w:cs="Times New Roman"/>
                <w:sz w:val="20"/>
                <w:szCs w:val="20"/>
              </w:rPr>
              <w:t>1</w:t>
            </w:r>
            <w:r w:rsidRPr="00E218D2">
              <w:rPr>
                <w:rFonts w:ascii="Times New Roman" w:eastAsia="方正仿宋_GBK" w:hAnsi="Times New Roman" w:cs="Times New Roman"/>
                <w:sz w:val="20"/>
                <w:szCs w:val="20"/>
              </w:rPr>
              <w:t>开带明装底盒</w:t>
            </w:r>
          </w:p>
        </w:tc>
        <w:tc>
          <w:tcPr>
            <w:tcW w:w="1418" w:type="dxa"/>
            <w:vAlign w:val="center"/>
          </w:tcPr>
          <w:p w14:paraId="7F101FD5"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只</w:t>
            </w:r>
          </w:p>
        </w:tc>
        <w:tc>
          <w:tcPr>
            <w:tcW w:w="1559" w:type="dxa"/>
            <w:vAlign w:val="center"/>
          </w:tcPr>
          <w:p w14:paraId="28A2388C"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61173A3B" w14:textId="77777777" w:rsidTr="006A7379">
        <w:trPr>
          <w:trHeight w:val="415"/>
          <w:jc w:val="center"/>
        </w:trPr>
        <w:tc>
          <w:tcPr>
            <w:tcW w:w="668" w:type="dxa"/>
            <w:vMerge/>
            <w:vAlign w:val="center"/>
          </w:tcPr>
          <w:p w14:paraId="6E4F2451"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6D3137A0"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142FED3D"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飞雕</w:t>
            </w:r>
            <w:r w:rsidRPr="00E218D2">
              <w:rPr>
                <w:rFonts w:ascii="Times New Roman" w:eastAsia="方正仿宋_GBK" w:hAnsi="Times New Roman" w:cs="Times New Roman"/>
                <w:sz w:val="20"/>
                <w:szCs w:val="20"/>
              </w:rPr>
              <w:t>2</w:t>
            </w:r>
            <w:r w:rsidRPr="00E218D2">
              <w:rPr>
                <w:rFonts w:ascii="Times New Roman" w:eastAsia="方正仿宋_GBK" w:hAnsi="Times New Roman" w:cs="Times New Roman"/>
                <w:sz w:val="20"/>
                <w:szCs w:val="20"/>
              </w:rPr>
              <w:t>开带明装底盒</w:t>
            </w:r>
          </w:p>
        </w:tc>
        <w:tc>
          <w:tcPr>
            <w:tcW w:w="1418" w:type="dxa"/>
            <w:vAlign w:val="center"/>
          </w:tcPr>
          <w:p w14:paraId="0DACF73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只</w:t>
            </w:r>
          </w:p>
        </w:tc>
        <w:tc>
          <w:tcPr>
            <w:tcW w:w="1559" w:type="dxa"/>
            <w:vAlign w:val="center"/>
          </w:tcPr>
          <w:p w14:paraId="3F956382"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3871A125" w14:textId="77777777" w:rsidTr="006A7379">
        <w:trPr>
          <w:trHeight w:val="415"/>
          <w:jc w:val="center"/>
        </w:trPr>
        <w:tc>
          <w:tcPr>
            <w:tcW w:w="668" w:type="dxa"/>
            <w:vMerge/>
            <w:vAlign w:val="center"/>
          </w:tcPr>
          <w:p w14:paraId="5321D8A0"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5480613E"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5C1F6FA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飞雕</w:t>
            </w:r>
            <w:r w:rsidRPr="00E218D2">
              <w:rPr>
                <w:rFonts w:ascii="Times New Roman" w:eastAsia="方正仿宋_GBK" w:hAnsi="Times New Roman" w:cs="Times New Roman"/>
                <w:sz w:val="20"/>
                <w:szCs w:val="20"/>
              </w:rPr>
              <w:t>4</w:t>
            </w:r>
            <w:r w:rsidRPr="00E218D2">
              <w:rPr>
                <w:rFonts w:ascii="Times New Roman" w:eastAsia="方正仿宋_GBK" w:hAnsi="Times New Roman" w:cs="Times New Roman"/>
                <w:sz w:val="20"/>
                <w:szCs w:val="20"/>
              </w:rPr>
              <w:t>开带明装底盒</w:t>
            </w:r>
          </w:p>
        </w:tc>
        <w:tc>
          <w:tcPr>
            <w:tcW w:w="1418" w:type="dxa"/>
            <w:vAlign w:val="center"/>
          </w:tcPr>
          <w:p w14:paraId="3D0C05C2"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1</w:t>
            </w:r>
            <w:r w:rsidRPr="00E218D2">
              <w:rPr>
                <w:rFonts w:ascii="Times New Roman" w:eastAsia="方正仿宋_GBK" w:hAnsi="Times New Roman" w:cs="Times New Roman"/>
                <w:bCs/>
                <w:kern w:val="0"/>
                <w:sz w:val="20"/>
                <w:szCs w:val="20"/>
              </w:rPr>
              <w:t>只</w:t>
            </w:r>
          </w:p>
        </w:tc>
        <w:tc>
          <w:tcPr>
            <w:tcW w:w="1559" w:type="dxa"/>
            <w:vAlign w:val="center"/>
          </w:tcPr>
          <w:p w14:paraId="1145A903"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kern w:val="0"/>
                <w:sz w:val="20"/>
                <w:szCs w:val="20"/>
              </w:rPr>
              <w:t>共用</w:t>
            </w:r>
          </w:p>
        </w:tc>
      </w:tr>
      <w:tr w:rsidR="00F33210" w14:paraId="7B02323D" w14:textId="77777777" w:rsidTr="006A7379">
        <w:trPr>
          <w:trHeight w:val="415"/>
          <w:jc w:val="center"/>
        </w:trPr>
        <w:tc>
          <w:tcPr>
            <w:tcW w:w="668" w:type="dxa"/>
            <w:vMerge w:val="restart"/>
            <w:vAlign w:val="center"/>
          </w:tcPr>
          <w:p w14:paraId="7A3FE619" w14:textId="77777777" w:rsidR="00F33210" w:rsidRPr="00ED57A7" w:rsidRDefault="009D28F1">
            <w:pPr>
              <w:widowControl/>
              <w:spacing w:line="240" w:lineRule="exact"/>
              <w:jc w:val="center"/>
              <w:rPr>
                <w:rFonts w:ascii="Times New Roman" w:hAnsi="Times New Roman" w:cs="Times New Roman"/>
                <w:b/>
                <w:bCs/>
                <w:kern w:val="0"/>
                <w:sz w:val="20"/>
                <w:szCs w:val="20"/>
              </w:rPr>
            </w:pPr>
            <w:r w:rsidRPr="00ED57A7">
              <w:rPr>
                <w:rFonts w:ascii="Times New Roman" w:hAnsi="Times New Roman" w:cs="Times New Roman"/>
                <w:b/>
                <w:bCs/>
                <w:kern w:val="0"/>
                <w:sz w:val="20"/>
                <w:szCs w:val="20"/>
              </w:rPr>
              <w:t>2</w:t>
            </w:r>
          </w:p>
        </w:tc>
        <w:tc>
          <w:tcPr>
            <w:tcW w:w="1595" w:type="dxa"/>
            <w:vMerge w:val="restart"/>
            <w:vAlign w:val="center"/>
          </w:tcPr>
          <w:p w14:paraId="006B4F3D" w14:textId="77777777" w:rsidR="00F33210" w:rsidRDefault="009D28F1" w:rsidP="00E218D2">
            <w:pPr>
              <w:widowControl/>
              <w:spacing w:line="240" w:lineRule="exact"/>
              <w:jc w:val="center"/>
              <w:rPr>
                <w:rFonts w:ascii="Times New Roman" w:hAnsi="Times New Roman" w:cs="Times New Roman"/>
                <w:b/>
                <w:bCs/>
                <w:kern w:val="0"/>
                <w:szCs w:val="21"/>
              </w:rPr>
            </w:pPr>
            <w:r w:rsidRPr="00E218D2">
              <w:rPr>
                <w:rFonts w:ascii="方正仿宋_GBK" w:eastAsia="方正仿宋_GBK" w:hAnsi="Times New Roman" w:cs="Times New Roman" w:hint="eastAsia"/>
                <w:b/>
                <w:bCs/>
                <w:kern w:val="0"/>
                <w:sz w:val="20"/>
                <w:szCs w:val="20"/>
              </w:rPr>
              <w:t>电子技术实训室</w:t>
            </w:r>
          </w:p>
        </w:tc>
        <w:tc>
          <w:tcPr>
            <w:tcW w:w="2977" w:type="dxa"/>
            <w:vAlign w:val="center"/>
          </w:tcPr>
          <w:p w14:paraId="2FCB77E8"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实训台</w:t>
            </w:r>
          </w:p>
        </w:tc>
        <w:tc>
          <w:tcPr>
            <w:tcW w:w="1418" w:type="dxa"/>
            <w:vAlign w:val="center"/>
          </w:tcPr>
          <w:p w14:paraId="2BC3C139"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套</w:t>
            </w:r>
          </w:p>
        </w:tc>
        <w:tc>
          <w:tcPr>
            <w:tcW w:w="1559" w:type="dxa"/>
            <w:vAlign w:val="center"/>
          </w:tcPr>
          <w:p w14:paraId="0FD860B1"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共用</w:t>
            </w:r>
          </w:p>
        </w:tc>
      </w:tr>
      <w:tr w:rsidR="00F33210" w14:paraId="60449229" w14:textId="77777777" w:rsidTr="006A7379">
        <w:trPr>
          <w:trHeight w:val="415"/>
          <w:jc w:val="center"/>
        </w:trPr>
        <w:tc>
          <w:tcPr>
            <w:tcW w:w="668" w:type="dxa"/>
            <w:vMerge/>
            <w:vAlign w:val="center"/>
          </w:tcPr>
          <w:p w14:paraId="1E4E3EBE"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3AC9C289"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6938CE7E"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万用表</w:t>
            </w:r>
          </w:p>
        </w:tc>
        <w:tc>
          <w:tcPr>
            <w:tcW w:w="1418" w:type="dxa"/>
            <w:vAlign w:val="center"/>
          </w:tcPr>
          <w:p w14:paraId="4356B7FA"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块</w:t>
            </w:r>
          </w:p>
        </w:tc>
        <w:tc>
          <w:tcPr>
            <w:tcW w:w="1559" w:type="dxa"/>
            <w:vAlign w:val="center"/>
          </w:tcPr>
          <w:p w14:paraId="70DCC37D"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共用</w:t>
            </w:r>
          </w:p>
        </w:tc>
      </w:tr>
      <w:tr w:rsidR="00F33210" w14:paraId="771FAB8E" w14:textId="77777777" w:rsidTr="006A7379">
        <w:trPr>
          <w:trHeight w:val="415"/>
          <w:jc w:val="center"/>
        </w:trPr>
        <w:tc>
          <w:tcPr>
            <w:tcW w:w="668" w:type="dxa"/>
            <w:vMerge/>
            <w:vAlign w:val="center"/>
          </w:tcPr>
          <w:p w14:paraId="41A8238F"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6A68F7AB"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57F24957"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示波器</w:t>
            </w:r>
          </w:p>
        </w:tc>
        <w:tc>
          <w:tcPr>
            <w:tcW w:w="1418" w:type="dxa"/>
            <w:vAlign w:val="center"/>
          </w:tcPr>
          <w:p w14:paraId="04F46FDE"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台</w:t>
            </w:r>
          </w:p>
        </w:tc>
        <w:tc>
          <w:tcPr>
            <w:tcW w:w="1559" w:type="dxa"/>
            <w:vAlign w:val="center"/>
          </w:tcPr>
          <w:p w14:paraId="30744249"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54105979" w14:textId="77777777" w:rsidTr="006A7379">
        <w:trPr>
          <w:trHeight w:val="415"/>
          <w:jc w:val="center"/>
        </w:trPr>
        <w:tc>
          <w:tcPr>
            <w:tcW w:w="668" w:type="dxa"/>
            <w:vMerge/>
            <w:vAlign w:val="center"/>
          </w:tcPr>
          <w:p w14:paraId="150559E7"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0956BB61"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5F5F1E27"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传感器</w:t>
            </w:r>
          </w:p>
        </w:tc>
        <w:tc>
          <w:tcPr>
            <w:tcW w:w="1418" w:type="dxa"/>
            <w:vAlign w:val="center"/>
          </w:tcPr>
          <w:p w14:paraId="5F14948F"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33941C59"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5040C2FB" w14:textId="77777777" w:rsidTr="006A7379">
        <w:trPr>
          <w:trHeight w:val="415"/>
          <w:jc w:val="center"/>
        </w:trPr>
        <w:tc>
          <w:tcPr>
            <w:tcW w:w="668" w:type="dxa"/>
            <w:vMerge/>
            <w:vAlign w:val="center"/>
          </w:tcPr>
          <w:p w14:paraId="12455A51"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09A6835C"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540A2129"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连接线</w:t>
            </w:r>
          </w:p>
        </w:tc>
        <w:tc>
          <w:tcPr>
            <w:tcW w:w="1418" w:type="dxa"/>
            <w:vAlign w:val="center"/>
          </w:tcPr>
          <w:p w14:paraId="23A6F957"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57B8311B"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共用</w:t>
            </w:r>
          </w:p>
        </w:tc>
      </w:tr>
      <w:tr w:rsidR="00F33210" w14:paraId="7B34FC20" w14:textId="77777777" w:rsidTr="006A7379">
        <w:trPr>
          <w:trHeight w:val="415"/>
          <w:jc w:val="center"/>
        </w:trPr>
        <w:tc>
          <w:tcPr>
            <w:tcW w:w="668" w:type="dxa"/>
            <w:vMerge/>
            <w:vAlign w:val="center"/>
          </w:tcPr>
          <w:p w14:paraId="5F84FFC8"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0C558B61"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48D0B50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集成电路</w:t>
            </w:r>
          </w:p>
        </w:tc>
        <w:tc>
          <w:tcPr>
            <w:tcW w:w="1418" w:type="dxa"/>
            <w:vAlign w:val="center"/>
          </w:tcPr>
          <w:p w14:paraId="09BE58AA"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665C3A49"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共用</w:t>
            </w:r>
          </w:p>
        </w:tc>
      </w:tr>
      <w:tr w:rsidR="00F33210" w14:paraId="3702F11C" w14:textId="77777777" w:rsidTr="006A7379">
        <w:trPr>
          <w:trHeight w:val="415"/>
          <w:jc w:val="center"/>
        </w:trPr>
        <w:tc>
          <w:tcPr>
            <w:tcW w:w="668" w:type="dxa"/>
            <w:vMerge/>
            <w:vAlign w:val="center"/>
          </w:tcPr>
          <w:p w14:paraId="3AB95043"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7248DEE6"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709BFF1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三极管</w:t>
            </w:r>
          </w:p>
        </w:tc>
        <w:tc>
          <w:tcPr>
            <w:tcW w:w="1418" w:type="dxa"/>
            <w:vAlign w:val="center"/>
          </w:tcPr>
          <w:p w14:paraId="2B96C232"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51A4B6BA" w14:textId="77777777" w:rsidR="00F33210" w:rsidRPr="00E218D2" w:rsidRDefault="009D28F1">
            <w:pPr>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共用</w:t>
            </w:r>
          </w:p>
        </w:tc>
      </w:tr>
      <w:tr w:rsidR="00F33210" w14:paraId="5879D67A" w14:textId="77777777" w:rsidTr="006A7379">
        <w:trPr>
          <w:trHeight w:val="415"/>
          <w:jc w:val="center"/>
        </w:trPr>
        <w:tc>
          <w:tcPr>
            <w:tcW w:w="668" w:type="dxa"/>
            <w:vMerge w:val="restart"/>
            <w:vAlign w:val="center"/>
          </w:tcPr>
          <w:p w14:paraId="06E89C76" w14:textId="77777777" w:rsidR="00F33210" w:rsidRPr="00ED57A7" w:rsidRDefault="009D28F1">
            <w:pPr>
              <w:widowControl/>
              <w:spacing w:line="240" w:lineRule="exact"/>
              <w:jc w:val="center"/>
              <w:rPr>
                <w:rFonts w:ascii="Times New Roman" w:hAnsi="Times New Roman" w:cs="Times New Roman"/>
                <w:b/>
                <w:bCs/>
                <w:kern w:val="0"/>
                <w:sz w:val="20"/>
                <w:szCs w:val="20"/>
              </w:rPr>
            </w:pPr>
            <w:r w:rsidRPr="00ED57A7">
              <w:rPr>
                <w:rFonts w:ascii="Times New Roman" w:hAnsi="Times New Roman" w:cs="Times New Roman"/>
                <w:b/>
                <w:bCs/>
                <w:kern w:val="0"/>
                <w:sz w:val="20"/>
                <w:szCs w:val="20"/>
              </w:rPr>
              <w:t>3</w:t>
            </w:r>
          </w:p>
        </w:tc>
        <w:tc>
          <w:tcPr>
            <w:tcW w:w="1595" w:type="dxa"/>
            <w:vMerge w:val="restart"/>
            <w:vAlign w:val="center"/>
          </w:tcPr>
          <w:p w14:paraId="24C713D1" w14:textId="77777777" w:rsidR="00F33210" w:rsidRPr="00E218D2" w:rsidRDefault="009D28F1">
            <w:pPr>
              <w:widowControl/>
              <w:spacing w:line="240" w:lineRule="exact"/>
              <w:jc w:val="center"/>
              <w:rPr>
                <w:rFonts w:ascii="方正仿宋_GBK" w:eastAsia="方正仿宋_GBK" w:hAnsi="Times New Roman" w:cs="Times New Roman"/>
                <w:b/>
                <w:bCs/>
                <w:kern w:val="0"/>
                <w:sz w:val="20"/>
                <w:szCs w:val="20"/>
              </w:rPr>
            </w:pPr>
            <w:r w:rsidRPr="00E218D2">
              <w:rPr>
                <w:rFonts w:ascii="方正仿宋_GBK" w:eastAsia="方正仿宋_GBK" w:hAnsi="Times New Roman" w:cs="Times New Roman" w:hint="eastAsia"/>
                <w:b/>
                <w:bCs/>
                <w:kern w:val="0"/>
                <w:sz w:val="20"/>
                <w:szCs w:val="20"/>
              </w:rPr>
              <w:t>焊接实训室</w:t>
            </w:r>
          </w:p>
        </w:tc>
        <w:tc>
          <w:tcPr>
            <w:tcW w:w="2977" w:type="dxa"/>
            <w:vAlign w:val="center"/>
          </w:tcPr>
          <w:p w14:paraId="044FEE34"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电烙铁</w:t>
            </w:r>
          </w:p>
        </w:tc>
        <w:tc>
          <w:tcPr>
            <w:tcW w:w="1418" w:type="dxa"/>
            <w:vAlign w:val="center"/>
          </w:tcPr>
          <w:p w14:paraId="0971F9FD"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40</w:t>
            </w:r>
          </w:p>
        </w:tc>
        <w:tc>
          <w:tcPr>
            <w:tcW w:w="1559" w:type="dxa"/>
            <w:vAlign w:val="center"/>
          </w:tcPr>
          <w:p w14:paraId="7490221E"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7ECA1660" w14:textId="77777777" w:rsidTr="006A7379">
        <w:trPr>
          <w:trHeight w:val="415"/>
          <w:jc w:val="center"/>
        </w:trPr>
        <w:tc>
          <w:tcPr>
            <w:tcW w:w="668" w:type="dxa"/>
            <w:vMerge/>
            <w:vAlign w:val="center"/>
          </w:tcPr>
          <w:p w14:paraId="5525F0A5"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2B8DBA1E"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7729D202"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色环电阻</w:t>
            </w:r>
          </w:p>
        </w:tc>
        <w:tc>
          <w:tcPr>
            <w:tcW w:w="1418" w:type="dxa"/>
            <w:vAlign w:val="center"/>
          </w:tcPr>
          <w:p w14:paraId="1A6A9103"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0549E45A"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47206D72" w14:textId="77777777" w:rsidTr="006A7379">
        <w:trPr>
          <w:trHeight w:val="415"/>
          <w:jc w:val="center"/>
        </w:trPr>
        <w:tc>
          <w:tcPr>
            <w:tcW w:w="668" w:type="dxa"/>
            <w:vMerge/>
            <w:vAlign w:val="center"/>
          </w:tcPr>
          <w:p w14:paraId="29C95E3B"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2D30D2EE"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4518B19A" w14:textId="77777777" w:rsidR="00F33210" w:rsidRDefault="009D28F1">
            <w:pPr>
              <w:widowControl/>
              <w:spacing w:line="240" w:lineRule="exact"/>
              <w:jc w:val="center"/>
              <w:rPr>
                <w:rFonts w:ascii="Times New Roman" w:hAnsi="Times New Roman" w:cs="Times New Roman"/>
                <w:bCs/>
                <w:kern w:val="0"/>
                <w:szCs w:val="21"/>
              </w:rPr>
            </w:pPr>
            <w:r>
              <w:rPr>
                <w:rFonts w:ascii="Times New Roman" w:hAnsi="Times New Roman" w:cs="Times New Roman" w:hint="eastAsia"/>
                <w:bCs/>
                <w:kern w:val="0"/>
                <w:szCs w:val="21"/>
              </w:rPr>
              <w:t>焊锡丝</w:t>
            </w:r>
            <w:r>
              <w:rPr>
                <w:rFonts w:ascii="Times New Roman" w:hAnsi="Times New Roman" w:cs="Times New Roman" w:hint="eastAsia"/>
                <w:bCs/>
                <w:kern w:val="0"/>
                <w:szCs w:val="21"/>
              </w:rPr>
              <w:t>0.3mm</w:t>
            </w:r>
          </w:p>
        </w:tc>
        <w:tc>
          <w:tcPr>
            <w:tcW w:w="1418" w:type="dxa"/>
            <w:vAlign w:val="center"/>
          </w:tcPr>
          <w:p w14:paraId="5F62432D" w14:textId="77777777" w:rsidR="00F33210" w:rsidRDefault="009D28F1">
            <w:pPr>
              <w:widowControl/>
              <w:spacing w:line="240" w:lineRule="exact"/>
              <w:jc w:val="center"/>
              <w:rPr>
                <w:rFonts w:ascii="Times New Roman" w:hAnsi="Times New Roman" w:cs="Times New Roman"/>
                <w:bCs/>
                <w:kern w:val="0"/>
                <w:szCs w:val="21"/>
              </w:rPr>
            </w:pPr>
            <w:r>
              <w:rPr>
                <w:rFonts w:ascii="Times New Roman" w:hAnsi="Times New Roman" w:cs="Times New Roman" w:hint="eastAsia"/>
                <w:bCs/>
                <w:kern w:val="0"/>
                <w:szCs w:val="21"/>
              </w:rPr>
              <w:t>10</w:t>
            </w:r>
            <w:r>
              <w:rPr>
                <w:rFonts w:ascii="Times New Roman" w:hAnsi="Times New Roman" w:cs="Times New Roman" w:hint="eastAsia"/>
                <w:bCs/>
                <w:kern w:val="0"/>
                <w:szCs w:val="21"/>
              </w:rPr>
              <w:t>卷</w:t>
            </w:r>
          </w:p>
        </w:tc>
        <w:tc>
          <w:tcPr>
            <w:tcW w:w="1559" w:type="dxa"/>
            <w:vAlign w:val="center"/>
          </w:tcPr>
          <w:p w14:paraId="57B7F435" w14:textId="77777777" w:rsidR="00F33210" w:rsidRDefault="009D28F1">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共用</w:t>
            </w:r>
          </w:p>
        </w:tc>
      </w:tr>
      <w:tr w:rsidR="00F33210" w14:paraId="3DAE6A25" w14:textId="77777777" w:rsidTr="006A7379">
        <w:trPr>
          <w:trHeight w:val="415"/>
          <w:jc w:val="center"/>
        </w:trPr>
        <w:tc>
          <w:tcPr>
            <w:tcW w:w="668" w:type="dxa"/>
            <w:vMerge/>
            <w:vAlign w:val="center"/>
          </w:tcPr>
          <w:p w14:paraId="4213803C"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012B6521"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78D3429B"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发光二极管</w:t>
            </w:r>
          </w:p>
        </w:tc>
        <w:tc>
          <w:tcPr>
            <w:tcW w:w="1418" w:type="dxa"/>
            <w:vAlign w:val="center"/>
          </w:tcPr>
          <w:p w14:paraId="5BAF272C"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697EB9E5"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7A40A7C4" w14:textId="77777777" w:rsidTr="006A7379">
        <w:trPr>
          <w:trHeight w:val="415"/>
          <w:jc w:val="center"/>
        </w:trPr>
        <w:tc>
          <w:tcPr>
            <w:tcW w:w="668" w:type="dxa"/>
            <w:vMerge/>
            <w:vAlign w:val="center"/>
          </w:tcPr>
          <w:p w14:paraId="672AF31E"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75BDB264"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0971A722"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面包板</w:t>
            </w:r>
          </w:p>
        </w:tc>
        <w:tc>
          <w:tcPr>
            <w:tcW w:w="1418" w:type="dxa"/>
            <w:vAlign w:val="center"/>
          </w:tcPr>
          <w:p w14:paraId="6825801E"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若干</w:t>
            </w:r>
          </w:p>
        </w:tc>
        <w:tc>
          <w:tcPr>
            <w:tcW w:w="1559" w:type="dxa"/>
            <w:vAlign w:val="center"/>
          </w:tcPr>
          <w:p w14:paraId="01B0E4A8"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4C16AC34" w14:textId="77777777" w:rsidTr="006A7379">
        <w:trPr>
          <w:trHeight w:val="415"/>
          <w:jc w:val="center"/>
        </w:trPr>
        <w:tc>
          <w:tcPr>
            <w:tcW w:w="668" w:type="dxa"/>
            <w:vMerge/>
            <w:vAlign w:val="center"/>
          </w:tcPr>
          <w:p w14:paraId="1D7106E3"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1422069D"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786467D5"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收音机套件</w:t>
            </w:r>
          </w:p>
        </w:tc>
        <w:tc>
          <w:tcPr>
            <w:tcW w:w="1418" w:type="dxa"/>
            <w:vAlign w:val="center"/>
          </w:tcPr>
          <w:p w14:paraId="3EF05C6D"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套</w:t>
            </w:r>
          </w:p>
        </w:tc>
        <w:tc>
          <w:tcPr>
            <w:tcW w:w="1559" w:type="dxa"/>
            <w:vAlign w:val="center"/>
          </w:tcPr>
          <w:p w14:paraId="261699CA"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2869A149" w14:textId="77777777" w:rsidTr="006A7379">
        <w:trPr>
          <w:trHeight w:val="415"/>
          <w:jc w:val="center"/>
        </w:trPr>
        <w:tc>
          <w:tcPr>
            <w:tcW w:w="668" w:type="dxa"/>
            <w:vMerge/>
            <w:vAlign w:val="center"/>
          </w:tcPr>
          <w:p w14:paraId="1CD92E38"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52CEE053"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6580C304"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对讲机套件</w:t>
            </w:r>
          </w:p>
        </w:tc>
        <w:tc>
          <w:tcPr>
            <w:tcW w:w="1418" w:type="dxa"/>
            <w:vAlign w:val="center"/>
          </w:tcPr>
          <w:p w14:paraId="17C65BC1"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套</w:t>
            </w:r>
          </w:p>
        </w:tc>
        <w:tc>
          <w:tcPr>
            <w:tcW w:w="1559" w:type="dxa"/>
            <w:vAlign w:val="center"/>
          </w:tcPr>
          <w:p w14:paraId="2FBAB2C9"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4614AC4D" w14:textId="77777777" w:rsidTr="006A7379">
        <w:trPr>
          <w:trHeight w:val="415"/>
          <w:jc w:val="center"/>
        </w:trPr>
        <w:tc>
          <w:tcPr>
            <w:tcW w:w="668" w:type="dxa"/>
            <w:vMerge/>
            <w:vAlign w:val="center"/>
          </w:tcPr>
          <w:p w14:paraId="775D464E"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505F27E7"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6D8AB5A3"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万用表</w:t>
            </w:r>
          </w:p>
        </w:tc>
        <w:tc>
          <w:tcPr>
            <w:tcW w:w="1418" w:type="dxa"/>
            <w:vAlign w:val="center"/>
          </w:tcPr>
          <w:p w14:paraId="7D671D8E"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块</w:t>
            </w:r>
          </w:p>
        </w:tc>
        <w:tc>
          <w:tcPr>
            <w:tcW w:w="1559" w:type="dxa"/>
            <w:vAlign w:val="center"/>
          </w:tcPr>
          <w:p w14:paraId="77E5CDCA"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6340A21C" w14:textId="77777777" w:rsidTr="006A7379">
        <w:trPr>
          <w:trHeight w:val="415"/>
          <w:jc w:val="center"/>
        </w:trPr>
        <w:tc>
          <w:tcPr>
            <w:tcW w:w="668" w:type="dxa"/>
            <w:vMerge w:val="restart"/>
            <w:vAlign w:val="center"/>
          </w:tcPr>
          <w:p w14:paraId="2222F1CC" w14:textId="77777777" w:rsidR="00F33210" w:rsidRPr="00ED57A7" w:rsidRDefault="009D28F1">
            <w:pPr>
              <w:widowControl/>
              <w:spacing w:line="240" w:lineRule="exact"/>
              <w:jc w:val="center"/>
              <w:rPr>
                <w:rFonts w:ascii="Times New Roman" w:hAnsi="Times New Roman" w:cs="Times New Roman"/>
                <w:b/>
                <w:bCs/>
                <w:kern w:val="0"/>
                <w:sz w:val="20"/>
                <w:szCs w:val="20"/>
              </w:rPr>
            </w:pPr>
            <w:r w:rsidRPr="00ED57A7">
              <w:rPr>
                <w:rFonts w:ascii="Times New Roman" w:hAnsi="Times New Roman" w:cs="Times New Roman"/>
                <w:b/>
                <w:bCs/>
                <w:kern w:val="0"/>
                <w:sz w:val="20"/>
                <w:szCs w:val="20"/>
              </w:rPr>
              <w:t>4</w:t>
            </w:r>
          </w:p>
        </w:tc>
        <w:tc>
          <w:tcPr>
            <w:tcW w:w="1595" w:type="dxa"/>
            <w:vMerge w:val="restart"/>
            <w:vAlign w:val="center"/>
          </w:tcPr>
          <w:p w14:paraId="31A2E133" w14:textId="77777777" w:rsidR="00F33210" w:rsidRPr="00711482" w:rsidRDefault="009D28F1">
            <w:pPr>
              <w:widowControl/>
              <w:spacing w:line="240" w:lineRule="exact"/>
              <w:jc w:val="center"/>
              <w:rPr>
                <w:rFonts w:ascii="方正仿宋_GBK" w:eastAsia="方正仿宋_GBK" w:hAnsi="Times New Roman" w:cs="Times New Roman"/>
                <w:b/>
                <w:bCs/>
                <w:kern w:val="0"/>
                <w:sz w:val="20"/>
                <w:szCs w:val="20"/>
              </w:rPr>
            </w:pPr>
            <w:r w:rsidRPr="00711482">
              <w:rPr>
                <w:rFonts w:ascii="方正仿宋_GBK" w:eastAsia="方正仿宋_GBK" w:hAnsi="Times New Roman" w:cs="Times New Roman" w:hint="eastAsia"/>
                <w:b/>
                <w:bCs/>
                <w:kern w:val="0"/>
                <w:sz w:val="20"/>
                <w:szCs w:val="20"/>
              </w:rPr>
              <w:t>单片机实训室</w:t>
            </w:r>
          </w:p>
        </w:tc>
        <w:tc>
          <w:tcPr>
            <w:tcW w:w="2977" w:type="dxa"/>
            <w:vAlign w:val="center"/>
          </w:tcPr>
          <w:p w14:paraId="50A61CF2"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实验箱</w:t>
            </w:r>
          </w:p>
        </w:tc>
        <w:tc>
          <w:tcPr>
            <w:tcW w:w="1418" w:type="dxa"/>
            <w:vAlign w:val="center"/>
          </w:tcPr>
          <w:p w14:paraId="0FB14B54"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40</w:t>
            </w:r>
            <w:r w:rsidRPr="00E218D2">
              <w:rPr>
                <w:rFonts w:ascii="Times New Roman" w:eastAsia="方正仿宋_GBK" w:hAnsi="Times New Roman" w:cs="Times New Roman"/>
                <w:bCs/>
                <w:kern w:val="0"/>
                <w:sz w:val="20"/>
                <w:szCs w:val="20"/>
              </w:rPr>
              <w:t>个</w:t>
            </w:r>
          </w:p>
        </w:tc>
        <w:tc>
          <w:tcPr>
            <w:tcW w:w="1559" w:type="dxa"/>
            <w:vAlign w:val="center"/>
          </w:tcPr>
          <w:p w14:paraId="1FA3A012"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673614D1" w14:textId="77777777" w:rsidTr="006A7379">
        <w:trPr>
          <w:trHeight w:val="415"/>
          <w:jc w:val="center"/>
        </w:trPr>
        <w:tc>
          <w:tcPr>
            <w:tcW w:w="668" w:type="dxa"/>
            <w:vMerge/>
            <w:vAlign w:val="center"/>
          </w:tcPr>
          <w:p w14:paraId="419808A1"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008FD704"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293875B8"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计算机</w:t>
            </w:r>
          </w:p>
        </w:tc>
        <w:tc>
          <w:tcPr>
            <w:tcW w:w="1418" w:type="dxa"/>
            <w:vAlign w:val="center"/>
          </w:tcPr>
          <w:p w14:paraId="7608CF56"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40</w:t>
            </w:r>
            <w:r w:rsidRPr="00E218D2">
              <w:rPr>
                <w:rFonts w:ascii="Times New Roman" w:eastAsia="方正仿宋_GBK" w:hAnsi="Times New Roman" w:cs="Times New Roman"/>
                <w:bCs/>
                <w:kern w:val="0"/>
                <w:sz w:val="20"/>
                <w:szCs w:val="20"/>
              </w:rPr>
              <w:t>台</w:t>
            </w:r>
          </w:p>
        </w:tc>
        <w:tc>
          <w:tcPr>
            <w:tcW w:w="1559" w:type="dxa"/>
            <w:vAlign w:val="center"/>
          </w:tcPr>
          <w:p w14:paraId="4B070420"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51257F12" w14:textId="77777777" w:rsidTr="006A7379">
        <w:trPr>
          <w:trHeight w:val="415"/>
          <w:jc w:val="center"/>
        </w:trPr>
        <w:tc>
          <w:tcPr>
            <w:tcW w:w="668" w:type="dxa"/>
            <w:vMerge/>
            <w:vAlign w:val="center"/>
          </w:tcPr>
          <w:p w14:paraId="20C983EC"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6DD6C115"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62BA465A" w14:textId="77777777" w:rsidR="00F33210" w:rsidRPr="00E218D2" w:rsidRDefault="009D28F1" w:rsidP="00CC1D92">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DS1302CA</w:t>
            </w:r>
            <w:r w:rsidRPr="00E218D2">
              <w:rPr>
                <w:rFonts w:ascii="Times New Roman" w:eastAsia="方正仿宋_GBK" w:hAnsi="Times New Roman" w:cs="Times New Roman"/>
                <w:sz w:val="20"/>
                <w:szCs w:val="20"/>
              </w:rPr>
              <w:t>数字存储示波器</w:t>
            </w:r>
          </w:p>
        </w:tc>
        <w:tc>
          <w:tcPr>
            <w:tcW w:w="1418" w:type="dxa"/>
            <w:vAlign w:val="center"/>
          </w:tcPr>
          <w:p w14:paraId="1F29D120"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5</w:t>
            </w:r>
            <w:r w:rsidRPr="00E218D2">
              <w:rPr>
                <w:rFonts w:ascii="Times New Roman" w:eastAsia="方正仿宋_GBK" w:hAnsi="Times New Roman" w:cs="Times New Roman"/>
                <w:bCs/>
                <w:kern w:val="0"/>
                <w:sz w:val="20"/>
                <w:szCs w:val="20"/>
              </w:rPr>
              <w:t>台</w:t>
            </w:r>
          </w:p>
        </w:tc>
        <w:tc>
          <w:tcPr>
            <w:tcW w:w="1559" w:type="dxa"/>
            <w:vAlign w:val="center"/>
          </w:tcPr>
          <w:p w14:paraId="224877B7"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2CBAC49F" w14:textId="77777777" w:rsidTr="006A7379">
        <w:trPr>
          <w:trHeight w:val="415"/>
          <w:jc w:val="center"/>
        </w:trPr>
        <w:tc>
          <w:tcPr>
            <w:tcW w:w="668" w:type="dxa"/>
            <w:vMerge/>
            <w:vAlign w:val="center"/>
          </w:tcPr>
          <w:p w14:paraId="2688BC58"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66AE3789"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44956C1E"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sz w:val="20"/>
                <w:szCs w:val="20"/>
              </w:rPr>
              <w:t>VC89A</w:t>
            </w:r>
            <w:r w:rsidRPr="00E218D2">
              <w:rPr>
                <w:rFonts w:ascii="Times New Roman" w:eastAsia="方正仿宋_GBK" w:hAnsi="Times New Roman" w:cs="Times New Roman"/>
                <w:sz w:val="20"/>
                <w:szCs w:val="20"/>
              </w:rPr>
              <w:t>数字万用表</w:t>
            </w:r>
          </w:p>
        </w:tc>
        <w:tc>
          <w:tcPr>
            <w:tcW w:w="1418" w:type="dxa"/>
            <w:vAlign w:val="center"/>
          </w:tcPr>
          <w:p w14:paraId="3361A393"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40</w:t>
            </w:r>
            <w:r w:rsidRPr="00E218D2">
              <w:rPr>
                <w:rFonts w:ascii="Times New Roman" w:eastAsia="方正仿宋_GBK" w:hAnsi="Times New Roman" w:cs="Times New Roman"/>
                <w:bCs/>
                <w:kern w:val="0"/>
                <w:sz w:val="20"/>
                <w:szCs w:val="20"/>
              </w:rPr>
              <w:t>块</w:t>
            </w:r>
          </w:p>
        </w:tc>
        <w:tc>
          <w:tcPr>
            <w:tcW w:w="1559" w:type="dxa"/>
            <w:vAlign w:val="center"/>
          </w:tcPr>
          <w:p w14:paraId="43CD0EBA"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04778343" w14:textId="77777777" w:rsidTr="006A7379">
        <w:trPr>
          <w:trHeight w:val="415"/>
          <w:jc w:val="center"/>
        </w:trPr>
        <w:tc>
          <w:tcPr>
            <w:tcW w:w="668" w:type="dxa"/>
            <w:vMerge w:val="restart"/>
            <w:vAlign w:val="center"/>
          </w:tcPr>
          <w:p w14:paraId="1415D371" w14:textId="77777777" w:rsidR="00F33210" w:rsidRPr="00ED57A7" w:rsidRDefault="009D28F1">
            <w:pPr>
              <w:widowControl/>
              <w:spacing w:line="240" w:lineRule="exact"/>
              <w:jc w:val="center"/>
              <w:rPr>
                <w:rFonts w:ascii="Times New Roman" w:hAnsi="Times New Roman" w:cs="Times New Roman"/>
                <w:b/>
                <w:bCs/>
                <w:kern w:val="0"/>
                <w:sz w:val="20"/>
                <w:szCs w:val="20"/>
              </w:rPr>
            </w:pPr>
            <w:r w:rsidRPr="00ED57A7">
              <w:rPr>
                <w:rFonts w:ascii="Times New Roman" w:hAnsi="Times New Roman" w:cs="Times New Roman" w:hint="eastAsia"/>
                <w:b/>
                <w:bCs/>
                <w:kern w:val="0"/>
                <w:sz w:val="20"/>
                <w:szCs w:val="20"/>
              </w:rPr>
              <w:t>5</w:t>
            </w:r>
          </w:p>
        </w:tc>
        <w:tc>
          <w:tcPr>
            <w:tcW w:w="1595" w:type="dxa"/>
            <w:vMerge w:val="restart"/>
            <w:vAlign w:val="center"/>
          </w:tcPr>
          <w:p w14:paraId="245D5B10" w14:textId="77777777" w:rsidR="00F33210" w:rsidRDefault="009D28F1">
            <w:pPr>
              <w:widowControl/>
              <w:spacing w:line="240" w:lineRule="exact"/>
              <w:jc w:val="center"/>
              <w:rPr>
                <w:rFonts w:ascii="Times New Roman" w:hAnsi="Times New Roman" w:cs="Times New Roman"/>
                <w:b/>
                <w:bCs/>
                <w:kern w:val="0"/>
                <w:szCs w:val="21"/>
              </w:rPr>
            </w:pPr>
            <w:r w:rsidRPr="00711482">
              <w:rPr>
                <w:rFonts w:ascii="方正仿宋_GBK" w:eastAsia="方正仿宋_GBK" w:hAnsi="Times New Roman" w:cs="Times New Roman" w:hint="eastAsia"/>
                <w:b/>
                <w:bCs/>
                <w:kern w:val="0"/>
                <w:sz w:val="20"/>
                <w:szCs w:val="20"/>
              </w:rPr>
              <w:t>电气维修实训室</w:t>
            </w:r>
          </w:p>
        </w:tc>
        <w:tc>
          <w:tcPr>
            <w:tcW w:w="2977" w:type="dxa"/>
            <w:vAlign w:val="center"/>
          </w:tcPr>
          <w:p w14:paraId="2C7B3374" w14:textId="77777777" w:rsidR="00F33210" w:rsidRPr="00E218D2" w:rsidRDefault="009D28F1">
            <w:pPr>
              <w:widowControl/>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电工技术实训考核装置</w:t>
            </w:r>
          </w:p>
        </w:tc>
        <w:tc>
          <w:tcPr>
            <w:tcW w:w="1418" w:type="dxa"/>
            <w:vAlign w:val="center"/>
          </w:tcPr>
          <w:p w14:paraId="0D71BD4A"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台</w:t>
            </w:r>
          </w:p>
        </w:tc>
        <w:tc>
          <w:tcPr>
            <w:tcW w:w="1559" w:type="dxa"/>
            <w:vAlign w:val="center"/>
          </w:tcPr>
          <w:p w14:paraId="5F7772AF"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551543D9" w14:textId="77777777" w:rsidTr="006A7379">
        <w:trPr>
          <w:trHeight w:val="415"/>
          <w:jc w:val="center"/>
        </w:trPr>
        <w:tc>
          <w:tcPr>
            <w:tcW w:w="668" w:type="dxa"/>
            <w:vMerge/>
            <w:vAlign w:val="center"/>
          </w:tcPr>
          <w:p w14:paraId="77F35317"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4CC78A92"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1E1BEE90" w14:textId="77777777" w:rsidR="00F33210" w:rsidRPr="00E218D2" w:rsidRDefault="009D28F1">
            <w:pPr>
              <w:widowControl/>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现代制冷与空调系统技能实训装置</w:t>
            </w:r>
          </w:p>
        </w:tc>
        <w:tc>
          <w:tcPr>
            <w:tcW w:w="1418" w:type="dxa"/>
            <w:vAlign w:val="center"/>
          </w:tcPr>
          <w:p w14:paraId="309BD6E4"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台</w:t>
            </w:r>
          </w:p>
        </w:tc>
        <w:tc>
          <w:tcPr>
            <w:tcW w:w="1559" w:type="dxa"/>
            <w:vAlign w:val="center"/>
          </w:tcPr>
          <w:p w14:paraId="658FB4BB"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3AEA46BD" w14:textId="77777777" w:rsidTr="006A7379">
        <w:trPr>
          <w:trHeight w:val="415"/>
          <w:jc w:val="center"/>
        </w:trPr>
        <w:tc>
          <w:tcPr>
            <w:tcW w:w="668" w:type="dxa"/>
            <w:vMerge/>
            <w:vAlign w:val="center"/>
          </w:tcPr>
          <w:p w14:paraId="2BD8B479"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33905B3A"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44088EAC" w14:textId="77777777" w:rsidR="00F33210" w:rsidRPr="00E218D2" w:rsidRDefault="009D28F1">
            <w:pPr>
              <w:widowControl/>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三相异步电动机故障模拟考核箱</w:t>
            </w:r>
          </w:p>
        </w:tc>
        <w:tc>
          <w:tcPr>
            <w:tcW w:w="1418" w:type="dxa"/>
            <w:vAlign w:val="center"/>
          </w:tcPr>
          <w:p w14:paraId="175624B8"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台</w:t>
            </w:r>
          </w:p>
        </w:tc>
        <w:tc>
          <w:tcPr>
            <w:tcW w:w="1559" w:type="dxa"/>
            <w:vAlign w:val="center"/>
          </w:tcPr>
          <w:p w14:paraId="5ECB5E37"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6BAD0422" w14:textId="77777777" w:rsidTr="006A7379">
        <w:trPr>
          <w:trHeight w:val="559"/>
          <w:jc w:val="center"/>
        </w:trPr>
        <w:tc>
          <w:tcPr>
            <w:tcW w:w="668" w:type="dxa"/>
            <w:vMerge/>
            <w:vAlign w:val="center"/>
          </w:tcPr>
          <w:p w14:paraId="48A88392"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vAlign w:val="center"/>
          </w:tcPr>
          <w:p w14:paraId="03CC59C0"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519BC8D5" w14:textId="77777777" w:rsidR="00F33210" w:rsidRPr="00E218D2" w:rsidRDefault="009D28F1">
            <w:pPr>
              <w:widowControl/>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电机维修及检测实训装置</w:t>
            </w:r>
          </w:p>
        </w:tc>
        <w:tc>
          <w:tcPr>
            <w:tcW w:w="1418" w:type="dxa"/>
            <w:vAlign w:val="center"/>
          </w:tcPr>
          <w:p w14:paraId="6074620D"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20</w:t>
            </w:r>
            <w:r w:rsidRPr="00E218D2">
              <w:rPr>
                <w:rFonts w:ascii="Times New Roman" w:eastAsia="方正仿宋_GBK" w:hAnsi="Times New Roman" w:cs="Times New Roman"/>
                <w:bCs/>
                <w:kern w:val="0"/>
                <w:sz w:val="20"/>
                <w:szCs w:val="20"/>
              </w:rPr>
              <w:t>台</w:t>
            </w:r>
          </w:p>
        </w:tc>
        <w:tc>
          <w:tcPr>
            <w:tcW w:w="1559" w:type="dxa"/>
            <w:vAlign w:val="center"/>
          </w:tcPr>
          <w:p w14:paraId="6BE28248"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共用</w:t>
            </w:r>
          </w:p>
        </w:tc>
      </w:tr>
      <w:tr w:rsidR="00F33210" w14:paraId="6C74AC01" w14:textId="77777777" w:rsidTr="006A7379">
        <w:trPr>
          <w:trHeight w:val="415"/>
          <w:jc w:val="center"/>
        </w:trPr>
        <w:tc>
          <w:tcPr>
            <w:tcW w:w="668" w:type="dxa"/>
            <w:vMerge w:val="restart"/>
            <w:vAlign w:val="center"/>
          </w:tcPr>
          <w:p w14:paraId="67846F7B" w14:textId="77777777" w:rsidR="00F33210" w:rsidRPr="00ED57A7" w:rsidRDefault="009D28F1">
            <w:pPr>
              <w:widowControl/>
              <w:spacing w:line="240" w:lineRule="exact"/>
              <w:jc w:val="center"/>
              <w:rPr>
                <w:rFonts w:ascii="Times New Roman" w:hAnsi="Times New Roman" w:cs="Times New Roman"/>
                <w:b/>
                <w:bCs/>
                <w:kern w:val="0"/>
                <w:sz w:val="20"/>
                <w:szCs w:val="20"/>
              </w:rPr>
            </w:pPr>
            <w:r w:rsidRPr="00ED57A7">
              <w:rPr>
                <w:rFonts w:ascii="Times New Roman" w:hAnsi="Times New Roman" w:cs="Times New Roman" w:hint="eastAsia"/>
                <w:b/>
                <w:bCs/>
                <w:kern w:val="0"/>
                <w:sz w:val="20"/>
                <w:szCs w:val="20"/>
              </w:rPr>
              <w:t>6</w:t>
            </w:r>
          </w:p>
        </w:tc>
        <w:tc>
          <w:tcPr>
            <w:tcW w:w="1595" w:type="dxa"/>
            <w:vMerge w:val="restart"/>
            <w:vAlign w:val="center"/>
          </w:tcPr>
          <w:p w14:paraId="5EB5A782" w14:textId="77777777" w:rsidR="00F33210" w:rsidRPr="00711482" w:rsidRDefault="009D28F1">
            <w:pPr>
              <w:widowControl/>
              <w:spacing w:line="240" w:lineRule="exact"/>
              <w:jc w:val="center"/>
              <w:rPr>
                <w:rFonts w:ascii="方正仿宋_GBK" w:eastAsia="方正仿宋_GBK" w:hAnsi="Times New Roman" w:cs="Times New Roman"/>
                <w:b/>
                <w:bCs/>
                <w:kern w:val="0"/>
                <w:sz w:val="20"/>
                <w:szCs w:val="20"/>
              </w:rPr>
            </w:pPr>
            <w:r w:rsidRPr="00711482">
              <w:rPr>
                <w:rFonts w:ascii="方正仿宋_GBK" w:eastAsia="方正仿宋_GBK" w:hAnsi="Times New Roman" w:cs="Times New Roman" w:hint="eastAsia"/>
                <w:b/>
                <w:bCs/>
                <w:kern w:val="0"/>
                <w:sz w:val="20"/>
                <w:szCs w:val="20"/>
              </w:rPr>
              <w:t>供配电实训室</w:t>
            </w:r>
          </w:p>
        </w:tc>
        <w:tc>
          <w:tcPr>
            <w:tcW w:w="2977" w:type="dxa"/>
            <w:vAlign w:val="center"/>
          </w:tcPr>
          <w:p w14:paraId="79E820A8" w14:textId="77777777" w:rsidR="00F33210" w:rsidRPr="00E218D2" w:rsidRDefault="009D28F1">
            <w:pPr>
              <w:widowControl/>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高低压电气成套设备装调实训装置</w:t>
            </w:r>
          </w:p>
        </w:tc>
        <w:tc>
          <w:tcPr>
            <w:tcW w:w="1418" w:type="dxa"/>
            <w:vAlign w:val="center"/>
          </w:tcPr>
          <w:p w14:paraId="5939C597"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40</w:t>
            </w:r>
            <w:r w:rsidRPr="00E218D2">
              <w:rPr>
                <w:rFonts w:ascii="Times New Roman" w:eastAsia="方正仿宋_GBK" w:hAnsi="Times New Roman" w:cs="Times New Roman"/>
                <w:bCs/>
                <w:kern w:val="0"/>
                <w:sz w:val="20"/>
                <w:szCs w:val="20"/>
              </w:rPr>
              <w:t>台</w:t>
            </w:r>
          </w:p>
        </w:tc>
        <w:tc>
          <w:tcPr>
            <w:tcW w:w="1559" w:type="dxa"/>
            <w:vAlign w:val="center"/>
          </w:tcPr>
          <w:p w14:paraId="185E15BD"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r w:rsidR="00F33210" w14:paraId="67A54000" w14:textId="77777777" w:rsidTr="006A7379">
        <w:trPr>
          <w:trHeight w:val="415"/>
          <w:jc w:val="center"/>
        </w:trPr>
        <w:tc>
          <w:tcPr>
            <w:tcW w:w="668" w:type="dxa"/>
            <w:vMerge/>
            <w:vAlign w:val="center"/>
          </w:tcPr>
          <w:p w14:paraId="52F792FB" w14:textId="77777777" w:rsidR="00F33210" w:rsidRDefault="00F33210">
            <w:pPr>
              <w:widowControl/>
              <w:spacing w:line="240" w:lineRule="exact"/>
              <w:jc w:val="center"/>
              <w:rPr>
                <w:rFonts w:ascii="Times New Roman" w:hAnsi="Times New Roman" w:cs="Times New Roman"/>
                <w:b/>
                <w:bCs/>
                <w:kern w:val="0"/>
                <w:szCs w:val="21"/>
              </w:rPr>
            </w:pPr>
          </w:p>
        </w:tc>
        <w:tc>
          <w:tcPr>
            <w:tcW w:w="1595" w:type="dxa"/>
            <w:vMerge/>
          </w:tcPr>
          <w:p w14:paraId="7ECE8152" w14:textId="77777777" w:rsidR="00F33210" w:rsidRDefault="00F33210">
            <w:pPr>
              <w:widowControl/>
              <w:spacing w:line="240" w:lineRule="exact"/>
              <w:jc w:val="center"/>
              <w:rPr>
                <w:rFonts w:ascii="Times New Roman" w:hAnsi="Times New Roman" w:cs="Times New Roman"/>
                <w:b/>
                <w:bCs/>
                <w:kern w:val="0"/>
                <w:szCs w:val="21"/>
              </w:rPr>
            </w:pPr>
          </w:p>
        </w:tc>
        <w:tc>
          <w:tcPr>
            <w:tcW w:w="2977" w:type="dxa"/>
            <w:vAlign w:val="center"/>
          </w:tcPr>
          <w:p w14:paraId="53441455" w14:textId="77777777" w:rsidR="00F33210" w:rsidRPr="00E218D2" w:rsidRDefault="009D28F1">
            <w:pPr>
              <w:widowControl/>
              <w:spacing w:line="240" w:lineRule="exact"/>
              <w:jc w:val="center"/>
              <w:rPr>
                <w:rFonts w:ascii="Times New Roman" w:eastAsia="方正仿宋_GBK" w:hAnsi="Times New Roman" w:cs="Times New Roman"/>
                <w:sz w:val="20"/>
                <w:szCs w:val="20"/>
              </w:rPr>
            </w:pPr>
            <w:r w:rsidRPr="00E218D2">
              <w:rPr>
                <w:rFonts w:ascii="Times New Roman" w:eastAsia="方正仿宋_GBK" w:hAnsi="Times New Roman" w:cs="Times New Roman"/>
                <w:sz w:val="20"/>
                <w:szCs w:val="20"/>
              </w:rPr>
              <w:t>供配电技术综合实训系统</w:t>
            </w:r>
          </w:p>
        </w:tc>
        <w:tc>
          <w:tcPr>
            <w:tcW w:w="1418" w:type="dxa"/>
            <w:vAlign w:val="center"/>
          </w:tcPr>
          <w:p w14:paraId="75CCF04B" w14:textId="77777777" w:rsidR="00F33210" w:rsidRPr="00E218D2" w:rsidRDefault="009D28F1">
            <w:pPr>
              <w:widowControl/>
              <w:spacing w:line="240" w:lineRule="exact"/>
              <w:jc w:val="center"/>
              <w:rPr>
                <w:rFonts w:ascii="Times New Roman" w:eastAsia="方正仿宋_GBK" w:hAnsi="Times New Roman" w:cs="Times New Roman"/>
                <w:bCs/>
                <w:kern w:val="0"/>
                <w:sz w:val="20"/>
                <w:szCs w:val="20"/>
              </w:rPr>
            </w:pPr>
            <w:r w:rsidRPr="00E218D2">
              <w:rPr>
                <w:rFonts w:ascii="Times New Roman" w:eastAsia="方正仿宋_GBK" w:hAnsi="Times New Roman" w:cs="Times New Roman"/>
                <w:bCs/>
                <w:kern w:val="0"/>
                <w:sz w:val="20"/>
                <w:szCs w:val="20"/>
              </w:rPr>
              <w:t>40</w:t>
            </w:r>
            <w:r w:rsidRPr="00E218D2">
              <w:rPr>
                <w:rFonts w:ascii="Times New Roman" w:eastAsia="方正仿宋_GBK" w:hAnsi="Times New Roman" w:cs="Times New Roman"/>
                <w:bCs/>
                <w:color w:val="000000" w:themeColor="text1"/>
                <w:kern w:val="0"/>
                <w:sz w:val="20"/>
                <w:szCs w:val="20"/>
              </w:rPr>
              <w:t>套</w:t>
            </w:r>
          </w:p>
        </w:tc>
        <w:tc>
          <w:tcPr>
            <w:tcW w:w="1559" w:type="dxa"/>
            <w:vAlign w:val="center"/>
          </w:tcPr>
          <w:p w14:paraId="522B7145" w14:textId="77777777" w:rsidR="00F33210" w:rsidRPr="00E218D2" w:rsidRDefault="00F33210">
            <w:pPr>
              <w:widowControl/>
              <w:spacing w:line="240" w:lineRule="exact"/>
              <w:jc w:val="center"/>
              <w:rPr>
                <w:rFonts w:ascii="Times New Roman" w:eastAsia="方正仿宋_GBK" w:hAnsi="Times New Roman" w:cs="Times New Roman"/>
                <w:bCs/>
                <w:kern w:val="0"/>
                <w:sz w:val="20"/>
                <w:szCs w:val="20"/>
              </w:rPr>
            </w:pPr>
          </w:p>
        </w:tc>
      </w:tr>
    </w:tbl>
    <w:p w14:paraId="49953B55" w14:textId="77777777" w:rsidR="00F33210" w:rsidRDefault="009D28F1">
      <w:pPr>
        <w:snapToGrid w:val="0"/>
        <w:spacing w:before="56"/>
        <w:ind w:right="1123" w:firstLineChars="200" w:firstLine="400"/>
        <w:rPr>
          <w:rFonts w:ascii="Times New Roman" w:eastAsia="方正仿宋_GBK" w:hAnsi="Times New Roman" w:cs="Times New Roman"/>
          <w:color w:val="000000" w:themeColor="text1"/>
          <w:sz w:val="20"/>
          <w:szCs w:val="20"/>
        </w:rPr>
      </w:pPr>
      <w:r>
        <w:rPr>
          <w:rFonts w:ascii="Times New Roman" w:eastAsia="方正仿宋_GBK" w:hAnsi="Times New Roman" w:cs="Times New Roman"/>
          <w:color w:val="000000" w:themeColor="text1"/>
          <w:sz w:val="20"/>
          <w:szCs w:val="20"/>
        </w:rPr>
        <w:t>说明：主要工具和设施设备的数量按照标准班（</w:t>
      </w:r>
      <w:r>
        <w:rPr>
          <w:rFonts w:ascii="Times New Roman" w:eastAsia="方正仿宋_GBK" w:hAnsi="Times New Roman" w:cs="Times New Roman"/>
          <w:color w:val="000000" w:themeColor="text1"/>
          <w:sz w:val="20"/>
          <w:szCs w:val="20"/>
        </w:rPr>
        <w:t>40</w:t>
      </w:r>
      <w:r>
        <w:rPr>
          <w:rFonts w:ascii="Times New Roman" w:eastAsia="方正仿宋_GBK" w:hAnsi="Times New Roman" w:cs="Times New Roman"/>
          <w:color w:val="000000" w:themeColor="text1"/>
          <w:spacing w:val="-71"/>
          <w:sz w:val="20"/>
          <w:szCs w:val="20"/>
        </w:rPr>
        <w:t xml:space="preserve"> </w:t>
      </w:r>
      <w:r>
        <w:rPr>
          <w:rFonts w:ascii="Times New Roman" w:eastAsia="方正仿宋_GBK" w:hAnsi="Times New Roman" w:cs="Times New Roman"/>
          <w:color w:val="000000" w:themeColor="text1"/>
          <w:sz w:val="20"/>
          <w:szCs w:val="20"/>
        </w:rPr>
        <w:t>人</w:t>
      </w:r>
      <w:r>
        <w:rPr>
          <w:rFonts w:ascii="Times New Roman" w:eastAsia="方正仿宋_GBK" w:hAnsi="Times New Roman" w:cs="Times New Roman"/>
          <w:color w:val="000000" w:themeColor="text1"/>
          <w:spacing w:val="-71"/>
          <w:sz w:val="20"/>
          <w:szCs w:val="20"/>
        </w:rPr>
        <w:t xml:space="preserve"> </w:t>
      </w:r>
      <w:r>
        <w:rPr>
          <w:rFonts w:ascii="Times New Roman" w:eastAsia="方正仿宋_GBK" w:hAnsi="Times New Roman" w:cs="Times New Roman"/>
          <w:color w:val="000000" w:themeColor="text1"/>
          <w:sz w:val="20"/>
          <w:szCs w:val="20"/>
        </w:rPr>
        <w:t>/</w:t>
      </w:r>
      <w:r>
        <w:rPr>
          <w:rFonts w:ascii="Times New Roman" w:eastAsia="方正仿宋_GBK" w:hAnsi="Times New Roman" w:cs="Times New Roman"/>
          <w:color w:val="000000" w:themeColor="text1"/>
          <w:spacing w:val="-66"/>
          <w:sz w:val="20"/>
          <w:szCs w:val="20"/>
        </w:rPr>
        <w:t xml:space="preserve"> </w:t>
      </w:r>
      <w:r>
        <w:rPr>
          <w:rFonts w:ascii="Times New Roman" w:eastAsia="方正仿宋_GBK" w:hAnsi="Times New Roman" w:cs="Times New Roman"/>
          <w:color w:val="000000" w:themeColor="text1"/>
          <w:sz w:val="20"/>
          <w:szCs w:val="20"/>
        </w:rPr>
        <w:t>班）配置。</w:t>
      </w:r>
    </w:p>
    <w:p w14:paraId="7D1204F7"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校外实训基地</w:t>
      </w:r>
    </w:p>
    <w:p w14:paraId="375576CF" w14:textId="77777777" w:rsidR="00F33210" w:rsidRDefault="009D28F1">
      <w:pPr>
        <w:snapToGrid w:val="0"/>
        <w:ind w:firstLineChars="200" w:firstLine="480"/>
        <w:rPr>
          <w:rFonts w:ascii="Times New Roman" w:eastAsia="方正仿宋_GBK" w:hAnsi="Times New Roman" w:cs="Times New Roman"/>
          <w:color w:val="000000" w:themeColor="text1"/>
          <w:sz w:val="24"/>
          <w:szCs w:val="24"/>
          <w:lang w:val="zh-CN"/>
        </w:rPr>
      </w:pPr>
      <w:r>
        <w:rPr>
          <w:rFonts w:ascii="Times New Roman" w:eastAsia="方正仿宋_GBK" w:hAnsi="Times New Roman" w:cs="Times New Roman"/>
          <w:color w:val="000000" w:themeColor="text1"/>
          <w:sz w:val="24"/>
          <w:szCs w:val="24"/>
          <w:lang w:val="zh-CN"/>
        </w:rPr>
        <w:t>校外实训基地要与专业方向对口，可由学校独立建设或与外部企事业单位按照优势互补、互惠互利的原则联合建设；校外实训基地要能满足</w:t>
      </w:r>
      <w:r>
        <w:rPr>
          <w:rFonts w:ascii="Times New Roman" w:eastAsia="方正仿宋_GBK" w:hAnsi="Times New Roman" w:cs="Times New Roman" w:hint="eastAsia"/>
          <w:color w:val="000000" w:themeColor="text1"/>
          <w:sz w:val="24"/>
          <w:szCs w:val="24"/>
          <w:lang w:val="zh-CN"/>
        </w:rPr>
        <w:t>农村电气设备维修</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hint="eastAsia"/>
          <w:color w:val="000000" w:themeColor="text1"/>
          <w:sz w:val="24"/>
          <w:szCs w:val="24"/>
          <w:lang w:val="zh-CN"/>
        </w:rPr>
        <w:t>农村电气设备生产</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hint="eastAsia"/>
          <w:color w:val="000000" w:themeColor="text1"/>
          <w:sz w:val="24"/>
          <w:szCs w:val="24"/>
          <w:lang w:val="zh-CN"/>
        </w:rPr>
        <w:t>农村电气设备检测</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hint="eastAsia"/>
          <w:color w:val="000000" w:themeColor="text1"/>
          <w:sz w:val="24"/>
          <w:szCs w:val="24"/>
          <w:lang w:val="zh-CN"/>
        </w:rPr>
        <w:t>农村电气设备推广</w:t>
      </w:r>
      <w:r>
        <w:rPr>
          <w:rFonts w:ascii="Times New Roman" w:eastAsia="方正仿宋_GBK" w:hAnsi="Times New Roman" w:cs="Times New Roman"/>
          <w:color w:val="000000" w:themeColor="text1"/>
          <w:sz w:val="24"/>
          <w:szCs w:val="24"/>
          <w:lang w:val="zh-CN"/>
        </w:rPr>
        <w:t>等方面的</w:t>
      </w:r>
      <w:r>
        <w:rPr>
          <w:rFonts w:ascii="Times New Roman" w:eastAsia="方正仿宋_GBK" w:hAnsi="Times New Roman" w:cs="Times New Roman"/>
          <w:color w:val="000000" w:themeColor="text1"/>
          <w:sz w:val="24"/>
          <w:szCs w:val="24"/>
          <w:lang w:val="zh-CN"/>
        </w:rPr>
        <w:lastRenderedPageBreak/>
        <w:t>教学实习和顶岗实习的要求，能够满足专业实践教学、技能训练要求，使学生掌握实际操作技能。同时，让学生认知职业、了解企业文化、进行认知实习、跟岗实习和顶岗实习，实现以校企合作、产教融合为平台，实施校企人才共育，成果共享，提升人才培养质量。</w:t>
      </w:r>
    </w:p>
    <w:p w14:paraId="64BBBF6F" w14:textId="77777777" w:rsidR="00F33210" w:rsidRDefault="009D28F1" w:rsidP="00D07E1C">
      <w:pPr>
        <w:spacing w:beforeLines="50" w:before="156" w:line="360" w:lineRule="auto"/>
        <w:ind w:firstLineChars="200" w:firstLine="458"/>
        <w:jc w:val="center"/>
        <w:rPr>
          <w:rFonts w:ascii="Times New Roman" w:hAnsi="Times New Roman" w:cs="Times New Roman"/>
          <w:b/>
          <w:bCs/>
          <w:spacing w:val="-6"/>
          <w:sz w:val="24"/>
        </w:rPr>
      </w:pPr>
      <w:r>
        <w:rPr>
          <w:rFonts w:ascii="Times New Roman" w:hAnsi="Times New Roman" w:cs="Times New Roman" w:hint="eastAsia"/>
          <w:b/>
          <w:bCs/>
          <w:spacing w:val="-6"/>
          <w:sz w:val="24"/>
        </w:rPr>
        <w:t>农村电气技术</w:t>
      </w:r>
      <w:r>
        <w:rPr>
          <w:rFonts w:ascii="Times New Roman" w:hAnsi="Times New Roman" w:cs="Times New Roman"/>
          <w:b/>
          <w:bCs/>
          <w:spacing w:val="-6"/>
          <w:sz w:val="24"/>
        </w:rPr>
        <w:t>专业校外实训基地清单</w:t>
      </w:r>
    </w:p>
    <w:tbl>
      <w:tblPr>
        <w:tblW w:w="8500" w:type="dxa"/>
        <w:jc w:val="center"/>
        <w:tblLayout w:type="fixed"/>
        <w:tblCellMar>
          <w:top w:w="15" w:type="dxa"/>
          <w:left w:w="15" w:type="dxa"/>
          <w:bottom w:w="15" w:type="dxa"/>
          <w:right w:w="15" w:type="dxa"/>
        </w:tblCellMar>
        <w:tblLook w:val="04A0" w:firstRow="1" w:lastRow="0" w:firstColumn="1" w:lastColumn="0" w:noHBand="0" w:noVBand="1"/>
      </w:tblPr>
      <w:tblGrid>
        <w:gridCol w:w="514"/>
        <w:gridCol w:w="1993"/>
        <w:gridCol w:w="2268"/>
        <w:gridCol w:w="2268"/>
        <w:gridCol w:w="1457"/>
      </w:tblGrid>
      <w:tr w:rsidR="00F33210" w14:paraId="1C8AA32B"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1ABF62B" w14:textId="77777777" w:rsidR="00F33210" w:rsidRPr="001D42D1" w:rsidRDefault="009D28F1">
            <w:pPr>
              <w:widowControl/>
              <w:spacing w:line="240" w:lineRule="exact"/>
              <w:jc w:val="center"/>
              <w:rPr>
                <w:rFonts w:ascii="Times New Roman" w:hAnsi="Times New Roman" w:cs="Times New Roman"/>
                <w:b/>
                <w:bCs/>
                <w:kern w:val="0"/>
                <w:sz w:val="20"/>
                <w:szCs w:val="20"/>
              </w:rPr>
            </w:pPr>
            <w:r w:rsidRPr="001D42D1">
              <w:rPr>
                <w:rFonts w:ascii="Times New Roman" w:hAnsi="Times New Roman" w:cs="Times New Roman"/>
                <w:b/>
                <w:bCs/>
                <w:kern w:val="0"/>
                <w:sz w:val="20"/>
                <w:szCs w:val="20"/>
              </w:rPr>
              <w:t>序号</w:t>
            </w:r>
          </w:p>
        </w:tc>
        <w:tc>
          <w:tcPr>
            <w:tcW w:w="199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D0F983B" w14:textId="77777777" w:rsidR="00F33210" w:rsidRPr="001D42D1" w:rsidRDefault="009D28F1">
            <w:pPr>
              <w:widowControl/>
              <w:spacing w:line="240" w:lineRule="exact"/>
              <w:jc w:val="center"/>
              <w:rPr>
                <w:rFonts w:ascii="Times New Roman" w:hAnsi="Times New Roman" w:cs="Times New Roman"/>
                <w:b/>
                <w:bCs/>
                <w:kern w:val="0"/>
                <w:sz w:val="20"/>
                <w:szCs w:val="20"/>
              </w:rPr>
            </w:pPr>
            <w:r w:rsidRPr="001D42D1">
              <w:rPr>
                <w:rFonts w:ascii="Times New Roman" w:hAnsi="Times New Roman" w:cs="Times New Roman"/>
                <w:b/>
                <w:bCs/>
                <w:kern w:val="0"/>
                <w:sz w:val="20"/>
                <w:szCs w:val="20"/>
              </w:rPr>
              <w:t>校外实训基地名称</w:t>
            </w:r>
          </w:p>
        </w:tc>
        <w:tc>
          <w:tcPr>
            <w:tcW w:w="226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A4FC349" w14:textId="77777777" w:rsidR="00F33210" w:rsidRPr="001D42D1" w:rsidRDefault="009D28F1">
            <w:pPr>
              <w:widowControl/>
              <w:spacing w:line="240" w:lineRule="exact"/>
              <w:jc w:val="center"/>
              <w:rPr>
                <w:rFonts w:ascii="Times New Roman" w:hAnsi="Times New Roman" w:cs="Times New Roman"/>
                <w:b/>
                <w:bCs/>
                <w:kern w:val="0"/>
                <w:sz w:val="20"/>
                <w:szCs w:val="20"/>
              </w:rPr>
            </w:pPr>
            <w:r w:rsidRPr="001D42D1">
              <w:rPr>
                <w:rFonts w:ascii="Times New Roman" w:hAnsi="Times New Roman" w:cs="Times New Roman"/>
                <w:b/>
                <w:bCs/>
                <w:kern w:val="0"/>
                <w:sz w:val="20"/>
                <w:szCs w:val="20"/>
              </w:rPr>
              <w:t>主要设备和设施简介</w:t>
            </w:r>
          </w:p>
        </w:tc>
        <w:tc>
          <w:tcPr>
            <w:tcW w:w="226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10395AB" w14:textId="77777777" w:rsidR="00F33210" w:rsidRPr="001D42D1" w:rsidRDefault="009D28F1">
            <w:pPr>
              <w:widowControl/>
              <w:spacing w:line="240" w:lineRule="exact"/>
              <w:jc w:val="center"/>
              <w:rPr>
                <w:rFonts w:ascii="Times New Roman" w:hAnsi="Times New Roman" w:cs="Times New Roman"/>
                <w:b/>
                <w:bCs/>
                <w:kern w:val="0"/>
                <w:sz w:val="20"/>
                <w:szCs w:val="20"/>
              </w:rPr>
            </w:pPr>
            <w:r w:rsidRPr="001D42D1">
              <w:rPr>
                <w:rFonts w:ascii="Times New Roman" w:hAnsi="Times New Roman" w:cs="Times New Roman"/>
                <w:b/>
                <w:bCs/>
                <w:kern w:val="0"/>
                <w:sz w:val="20"/>
                <w:szCs w:val="20"/>
              </w:rPr>
              <w:t>承担的主要实训项目</w:t>
            </w:r>
          </w:p>
        </w:tc>
        <w:tc>
          <w:tcPr>
            <w:tcW w:w="145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191AC46" w14:textId="77777777" w:rsidR="00F33210" w:rsidRPr="001D42D1" w:rsidRDefault="009D28F1">
            <w:pPr>
              <w:widowControl/>
              <w:spacing w:line="240" w:lineRule="exact"/>
              <w:jc w:val="center"/>
              <w:rPr>
                <w:rFonts w:ascii="Times New Roman" w:hAnsi="Times New Roman" w:cs="Times New Roman"/>
                <w:b/>
                <w:bCs/>
                <w:kern w:val="0"/>
                <w:sz w:val="20"/>
                <w:szCs w:val="20"/>
              </w:rPr>
            </w:pPr>
            <w:r w:rsidRPr="001D42D1">
              <w:rPr>
                <w:rFonts w:ascii="Times New Roman" w:hAnsi="Times New Roman" w:cs="Times New Roman"/>
                <w:b/>
                <w:bCs/>
                <w:kern w:val="0"/>
                <w:sz w:val="20"/>
                <w:szCs w:val="20"/>
              </w:rPr>
              <w:t>可容纳学生数</w:t>
            </w:r>
          </w:p>
        </w:tc>
      </w:tr>
      <w:tr w:rsidR="00F33210" w14:paraId="55DBB6B1"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262C5"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1</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3D13F" w14:textId="77777777" w:rsidR="00F33210" w:rsidRPr="001D42D1" w:rsidRDefault="009D28F1">
            <w:pPr>
              <w:widowControl/>
              <w:adjustRightInd w:val="0"/>
              <w:snapToGrid w:val="0"/>
              <w:spacing w:line="240" w:lineRule="exact"/>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养殖基地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21C5" w14:textId="77777777" w:rsidR="00F33210" w:rsidRPr="001D42D1" w:rsidRDefault="009D28F1">
            <w:pPr>
              <w:widowControl/>
              <w:adjustRightInd w:val="0"/>
              <w:snapToGrid w:val="0"/>
              <w:spacing w:line="240" w:lineRule="exact"/>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投饵机、充养机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7223" w14:textId="77777777" w:rsidR="00F33210" w:rsidRPr="001D42D1" w:rsidRDefault="009D28F1">
            <w:pPr>
              <w:widowControl/>
              <w:adjustRightInd w:val="0"/>
              <w:snapToGrid w:val="0"/>
              <w:spacing w:line="240" w:lineRule="exact"/>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配电及安全用电</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6E06"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20</w:t>
            </w:r>
          </w:p>
        </w:tc>
      </w:tr>
      <w:tr w:rsidR="00F33210" w14:paraId="727FA01F"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C8E52"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2</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E0D1" w14:textId="77777777" w:rsidR="00F33210" w:rsidRPr="001D42D1" w:rsidRDefault="009D28F1">
            <w:pPr>
              <w:widowControl/>
              <w:adjustRightInd w:val="0"/>
              <w:snapToGrid w:val="0"/>
              <w:spacing w:line="240" w:lineRule="exact"/>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富士康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8387" w14:textId="77777777" w:rsidR="00F33210" w:rsidRPr="001D42D1" w:rsidRDefault="009D28F1" w:rsidP="001D42D1">
            <w:pPr>
              <w:adjustRightInd w:val="0"/>
              <w:snapToGrid w:val="0"/>
              <w:spacing w:line="360" w:lineRule="exact"/>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电气连接器、精密线缆及组配</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7E1B" w14:textId="77777777" w:rsidR="00F33210" w:rsidRPr="001D42D1" w:rsidRDefault="009D28F1">
            <w:pPr>
              <w:widowControl/>
              <w:adjustRightInd w:val="0"/>
              <w:snapToGrid w:val="0"/>
              <w:spacing w:line="240" w:lineRule="exact"/>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配电及安全用电</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7DCB"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20</w:t>
            </w:r>
          </w:p>
        </w:tc>
      </w:tr>
      <w:tr w:rsidR="00F33210" w14:paraId="100EEE75"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BB20"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3</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89D4"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正大集团</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D3D44"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自动化养殖设备、饲料生产设备等</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43CD6"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配电及电气设备安装与维护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E9D22"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30</w:t>
            </w:r>
          </w:p>
        </w:tc>
      </w:tr>
      <w:tr w:rsidR="00F33210" w14:paraId="3A11A5B8"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AE76"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4</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7A1F0"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希望集团</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C2915"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bCs/>
                <w:kern w:val="0"/>
                <w:sz w:val="20"/>
                <w:szCs w:val="20"/>
              </w:rPr>
              <w:t>自动化养殖设备、饲料生产设备等</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113F8"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配电及电气设备安装与维护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80F59"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30</w:t>
            </w:r>
          </w:p>
        </w:tc>
      </w:tr>
      <w:tr w:rsidR="00F33210" w14:paraId="5ABD3CCB"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F5C42"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5</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36B4"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科光种苗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725B" w14:textId="77777777" w:rsidR="00F33210" w:rsidRPr="001D42D1" w:rsidRDefault="009D28F1">
            <w:pPr>
              <w:widowControl/>
              <w:spacing w:line="240" w:lineRule="exact"/>
              <w:rPr>
                <w:rFonts w:ascii="Times New Roman" w:eastAsia="方正仿宋_GBK" w:hAnsi="Times New Roman" w:cs="Times New Roman"/>
                <w:bCs/>
                <w:kern w:val="0"/>
                <w:sz w:val="20"/>
                <w:szCs w:val="20"/>
              </w:rPr>
            </w:pPr>
            <w:r w:rsidRPr="001D42D1">
              <w:rPr>
                <w:rFonts w:ascii="Times New Roman" w:eastAsia="方正仿宋_GBK" w:hAnsi="Times New Roman" w:cs="Times New Roman"/>
                <w:spacing w:val="-6"/>
                <w:sz w:val="20"/>
                <w:szCs w:val="20"/>
              </w:rPr>
              <w:t>智慧育苗设备、水肥一体化设备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D42B"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电气设备安装与维护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1378F"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30</w:t>
            </w:r>
          </w:p>
        </w:tc>
      </w:tr>
      <w:tr w:rsidR="00F33210" w14:paraId="030B8191"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21B67"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6</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2083A"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温氏集团</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24952"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自动化养殖设备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3CE17"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配电及电气设备维护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3992"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20</w:t>
            </w:r>
          </w:p>
        </w:tc>
      </w:tr>
      <w:tr w:rsidR="00F33210" w14:paraId="6614AB07"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3DF6"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7</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3FF9B"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渝米集团</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1A3D2"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自动化种植设备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65FD7"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电气设备安装与维护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AFEB"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20</w:t>
            </w:r>
          </w:p>
        </w:tc>
      </w:tr>
      <w:tr w:rsidR="00F33210" w14:paraId="0CE4E442"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1185"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8</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6FD52"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津住线束</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1231C" w14:textId="77777777" w:rsidR="00F33210" w:rsidRPr="001D42D1" w:rsidRDefault="009D28F1" w:rsidP="00C47B96">
            <w:pPr>
              <w:widowControl/>
              <w:adjustRightInd w:val="0"/>
              <w:snapToGrid w:val="0"/>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电气连接器、</w:t>
            </w:r>
          </w:p>
          <w:p w14:paraId="522CA770"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精密线缆及组配</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4B5C"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配电及安全用电</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7B4ED"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20</w:t>
            </w:r>
          </w:p>
        </w:tc>
      </w:tr>
      <w:tr w:rsidR="00F33210" w14:paraId="48F30255"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6AB4"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9</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541C"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京东方科技集团</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6C0C"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智能化电气设备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D2D7"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电气设备安装与维护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4AB7"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30</w:t>
            </w:r>
          </w:p>
        </w:tc>
      </w:tr>
      <w:tr w:rsidR="00F33210" w14:paraId="531C73D5"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4508"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10</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08B0"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重庆市润天河生态农业公司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03E66"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智慧育苗设备、水肥一体化设备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AFA3"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电气设备安装与维护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CDF39"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15</w:t>
            </w:r>
          </w:p>
        </w:tc>
      </w:tr>
      <w:tr w:rsidR="00F33210" w14:paraId="12C1FE67"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A253"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11</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40BDE"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重庆京玲园林公司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0297"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自动化种植与养护设备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82482"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电气设备安装与维护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7E44"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20</w:t>
            </w:r>
          </w:p>
        </w:tc>
      </w:tr>
      <w:tr w:rsidR="00F33210" w14:paraId="1C69F742" w14:textId="77777777" w:rsidTr="001D42D1">
        <w:trPr>
          <w:trHeight w:val="720"/>
          <w:jc w:val="center"/>
        </w:trPr>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6719"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12</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4EDF8"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天友集团</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0C4C"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智能化电气设备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6AB35" w14:textId="77777777" w:rsidR="00F33210" w:rsidRPr="001D42D1" w:rsidRDefault="009D28F1">
            <w:pPr>
              <w:widowControl/>
              <w:spacing w:line="240" w:lineRule="exact"/>
              <w:rPr>
                <w:rFonts w:ascii="Times New Roman" w:eastAsia="方正仿宋_GBK" w:hAnsi="Times New Roman" w:cs="Times New Roman"/>
                <w:spacing w:val="-6"/>
                <w:sz w:val="20"/>
                <w:szCs w:val="20"/>
              </w:rPr>
            </w:pPr>
            <w:r w:rsidRPr="001D42D1">
              <w:rPr>
                <w:rFonts w:ascii="Times New Roman" w:eastAsia="方正仿宋_GBK" w:hAnsi="Times New Roman" w:cs="Times New Roman"/>
                <w:spacing w:val="-6"/>
                <w:sz w:val="20"/>
                <w:szCs w:val="20"/>
              </w:rPr>
              <w:t>电气设备安装与维护</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E3CD" w14:textId="77777777" w:rsidR="00F33210" w:rsidRPr="001D42D1" w:rsidRDefault="009D28F1">
            <w:pPr>
              <w:widowControl/>
              <w:spacing w:line="240" w:lineRule="exact"/>
              <w:jc w:val="center"/>
              <w:rPr>
                <w:rFonts w:ascii="Times New Roman" w:eastAsia="方正仿宋_GBK" w:hAnsi="Times New Roman" w:cs="Times New Roman"/>
                <w:bCs/>
                <w:kern w:val="0"/>
                <w:sz w:val="20"/>
                <w:szCs w:val="20"/>
              </w:rPr>
            </w:pPr>
            <w:r w:rsidRPr="001D42D1">
              <w:rPr>
                <w:rFonts w:ascii="Times New Roman" w:eastAsia="方正仿宋_GBK" w:hAnsi="Times New Roman" w:cs="Times New Roman"/>
                <w:bCs/>
                <w:kern w:val="0"/>
                <w:sz w:val="20"/>
                <w:szCs w:val="20"/>
              </w:rPr>
              <w:t>25</w:t>
            </w:r>
          </w:p>
        </w:tc>
      </w:tr>
    </w:tbl>
    <w:p w14:paraId="283F52E7" w14:textId="77777777" w:rsidR="00F33210" w:rsidRDefault="00F33210">
      <w:pPr>
        <w:snapToGrid w:val="0"/>
        <w:ind w:firstLineChars="200" w:firstLine="480"/>
        <w:rPr>
          <w:rFonts w:ascii="Times New Roman" w:eastAsia="方正仿宋_GBK" w:hAnsi="Times New Roman" w:cs="Times New Roman"/>
          <w:color w:val="000000" w:themeColor="text1"/>
          <w:sz w:val="24"/>
          <w:szCs w:val="24"/>
        </w:rPr>
      </w:pPr>
    </w:p>
    <w:p w14:paraId="205C3D0A"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29" w:name="_Toc139487315"/>
      <w:r>
        <w:rPr>
          <w:rFonts w:ascii="Times New Roman" w:eastAsia="楷体_GB2312" w:hAnsi="Times New Roman" w:cs="Times New Roman"/>
          <w:b/>
          <w:bCs w:val="0"/>
          <w:color w:val="000000" w:themeColor="text1"/>
          <w:szCs w:val="24"/>
        </w:rPr>
        <w:t>（三）教学资源</w:t>
      </w:r>
      <w:bookmarkEnd w:id="29"/>
    </w:p>
    <w:p w14:paraId="0D9E694D" w14:textId="77777777" w:rsidR="00F33210" w:rsidRDefault="009D28F1" w:rsidP="00D07E1C">
      <w:pPr>
        <w:snapToGrid w:val="0"/>
        <w:ind w:firstLineChars="200" w:firstLine="482"/>
        <w:rPr>
          <w:rFonts w:ascii="Times New Roman" w:eastAsia="方正仿宋_GBK" w:hAnsi="Times New Roman" w:cs="Times New Roman"/>
          <w:color w:val="000000" w:themeColor="text1"/>
          <w:sz w:val="24"/>
          <w:szCs w:val="24"/>
          <w:lang w:val="zh-CN"/>
        </w:rPr>
      </w:pPr>
      <w:r>
        <w:rPr>
          <w:rFonts w:ascii="Times New Roman" w:eastAsia="方正仿宋_GBK" w:hAnsi="Times New Roman" w:cs="Times New Roman"/>
          <w:b/>
          <w:bCs/>
          <w:color w:val="000000" w:themeColor="text1"/>
          <w:sz w:val="24"/>
          <w:szCs w:val="24"/>
          <w:lang w:val="zh-CN"/>
        </w:rPr>
        <w:t>1.</w:t>
      </w:r>
      <w:r>
        <w:rPr>
          <w:rFonts w:ascii="Times New Roman" w:eastAsia="方正仿宋_GBK" w:hAnsi="Times New Roman" w:cs="Times New Roman"/>
          <w:b/>
          <w:bCs/>
          <w:color w:val="000000" w:themeColor="text1"/>
          <w:sz w:val="24"/>
          <w:szCs w:val="24"/>
          <w:lang w:val="zh-CN"/>
        </w:rPr>
        <w:t>教材选用：</w:t>
      </w:r>
      <w:r>
        <w:rPr>
          <w:rFonts w:ascii="Times New Roman" w:eastAsia="方正仿宋_GBK" w:hAnsi="Times New Roman" w:cs="Times New Roman"/>
          <w:color w:val="000000" w:themeColor="text1"/>
          <w:sz w:val="24"/>
          <w:szCs w:val="24"/>
          <w:lang w:val="zh-CN"/>
        </w:rPr>
        <w:t>选用中等职业教育国家规划教材。专业教材体现产业发展的新技术、新工艺、新规范，发挥专业教师、行业专家等作用，规范专业教材遴选程序，禁止不合格的教材进入课堂。根据专业性、基础性、实用性的原则，</w:t>
      </w:r>
      <w:r>
        <w:rPr>
          <w:rFonts w:ascii="Times New Roman" w:eastAsia="方正仿宋_GBK" w:hAnsi="Times New Roman" w:cs="Times New Roman"/>
          <w:color w:val="000000" w:themeColor="text1"/>
          <w:sz w:val="24"/>
          <w:szCs w:val="24"/>
          <w:lang w:val="zh-CN"/>
        </w:rPr>
        <w:lastRenderedPageBreak/>
        <w:t>组织专业教师结合课程特点和教学需要，编写专业课程教材，建设有特色、高质量的校本教材。</w:t>
      </w:r>
    </w:p>
    <w:p w14:paraId="113A5916" w14:textId="77777777" w:rsidR="00F33210" w:rsidRDefault="009D28F1" w:rsidP="00D07E1C">
      <w:pPr>
        <w:snapToGrid w:val="0"/>
        <w:ind w:firstLineChars="200" w:firstLine="482"/>
        <w:rPr>
          <w:rFonts w:ascii="Times New Roman" w:eastAsia="方正仿宋_GBK" w:hAnsi="Times New Roman" w:cs="Times New Roman"/>
          <w:color w:val="000000" w:themeColor="text1"/>
          <w:sz w:val="24"/>
          <w:szCs w:val="24"/>
          <w:lang w:val="zh-CN"/>
        </w:rPr>
      </w:pPr>
      <w:r>
        <w:rPr>
          <w:rFonts w:ascii="Times New Roman" w:eastAsia="方正仿宋_GBK" w:hAnsi="Times New Roman" w:cs="Times New Roman"/>
          <w:b/>
          <w:bCs/>
          <w:color w:val="000000" w:themeColor="text1"/>
          <w:sz w:val="24"/>
          <w:szCs w:val="24"/>
          <w:lang w:val="zh-CN"/>
        </w:rPr>
        <w:t>2.</w:t>
      </w:r>
      <w:r>
        <w:rPr>
          <w:rFonts w:ascii="Times New Roman" w:eastAsia="方正仿宋_GBK" w:hAnsi="Times New Roman" w:cs="Times New Roman"/>
          <w:b/>
          <w:bCs/>
          <w:color w:val="000000" w:themeColor="text1"/>
          <w:sz w:val="24"/>
          <w:szCs w:val="24"/>
          <w:lang w:val="zh-CN"/>
        </w:rPr>
        <w:t>图书资源配备：</w:t>
      </w:r>
      <w:r>
        <w:rPr>
          <w:rFonts w:ascii="Times New Roman" w:eastAsia="方正仿宋_GBK" w:hAnsi="Times New Roman" w:cs="Times New Roman"/>
          <w:color w:val="000000" w:themeColor="text1"/>
          <w:sz w:val="24"/>
          <w:szCs w:val="24"/>
          <w:lang w:val="zh-CN"/>
        </w:rPr>
        <w:t>配备农林牧渔行业政策法规、职业标准、技术手册、实务案例及专业期刊等图书文献，如《</w:t>
      </w:r>
      <w:r>
        <w:rPr>
          <w:rFonts w:ascii="Times New Roman" w:eastAsia="方正仿宋_GBK" w:hAnsi="Times New Roman" w:cs="Times New Roman" w:hint="eastAsia"/>
          <w:color w:val="000000" w:themeColor="text1"/>
          <w:sz w:val="24"/>
          <w:szCs w:val="24"/>
          <w:lang w:val="zh-CN"/>
        </w:rPr>
        <w:t>电气工程技术规范</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hint="eastAsia"/>
          <w:color w:val="000000" w:themeColor="text1"/>
          <w:sz w:val="24"/>
          <w:szCs w:val="24"/>
          <w:lang w:val="zh-CN"/>
        </w:rPr>
        <w:t>新农村电气化标准体系》</w:t>
      </w:r>
      <w:r>
        <w:rPr>
          <w:rFonts w:ascii="Times New Roman" w:eastAsia="方正仿宋_GBK" w:hAnsi="Times New Roman" w:cs="Times New Roman"/>
          <w:color w:val="000000" w:themeColor="text1"/>
          <w:sz w:val="24"/>
          <w:szCs w:val="24"/>
          <w:lang w:val="zh-CN"/>
        </w:rPr>
        <w:t>等；有规范的</w:t>
      </w:r>
      <w:r>
        <w:rPr>
          <w:rFonts w:ascii="Times New Roman" w:eastAsia="方正仿宋_GBK" w:hAnsi="Times New Roman" w:cs="Times New Roman" w:hint="eastAsia"/>
          <w:color w:val="000000" w:themeColor="text1"/>
          <w:sz w:val="24"/>
          <w:szCs w:val="24"/>
          <w:lang w:val="zh-CN"/>
        </w:rPr>
        <w:t>农村电气技术</w:t>
      </w:r>
      <w:r>
        <w:rPr>
          <w:rFonts w:ascii="Times New Roman" w:eastAsia="方正仿宋_GBK" w:hAnsi="Times New Roman" w:cs="Times New Roman"/>
          <w:color w:val="000000" w:themeColor="text1"/>
          <w:sz w:val="24"/>
          <w:szCs w:val="24"/>
          <w:lang w:val="zh-CN"/>
        </w:rPr>
        <w:t>专业教学计划、课程标准、教学标准、实践教学任务书等完备的教学文件，如教育部《中等职业学校专业目录》等。</w:t>
      </w:r>
    </w:p>
    <w:p w14:paraId="0678579E" w14:textId="77777777" w:rsidR="00F33210" w:rsidRDefault="009D28F1">
      <w:pPr>
        <w:snapToGrid w:val="0"/>
        <w:ind w:firstLineChars="200" w:firstLine="482"/>
        <w:rPr>
          <w:rFonts w:ascii="Times New Roman" w:eastAsia="方正仿宋_GBK" w:hAnsi="Times New Roman" w:cs="Times New Roman"/>
          <w:color w:val="000000" w:themeColor="text1"/>
          <w:sz w:val="24"/>
          <w:szCs w:val="24"/>
          <w:lang w:val="zh-CN"/>
        </w:rPr>
      </w:pPr>
      <w:r>
        <w:rPr>
          <w:rFonts w:ascii="Times New Roman" w:eastAsia="方正仿宋_GBK" w:hAnsi="Times New Roman" w:cs="Times New Roman"/>
          <w:b/>
          <w:bCs/>
          <w:color w:val="000000" w:themeColor="text1"/>
          <w:sz w:val="24"/>
          <w:szCs w:val="24"/>
          <w:lang w:val="zh-CN"/>
        </w:rPr>
        <w:t>3.</w:t>
      </w:r>
      <w:r>
        <w:rPr>
          <w:rFonts w:ascii="Times New Roman" w:eastAsia="方正仿宋_GBK" w:hAnsi="Times New Roman" w:cs="Times New Roman"/>
          <w:b/>
          <w:bCs/>
          <w:color w:val="000000" w:themeColor="text1"/>
          <w:sz w:val="24"/>
          <w:szCs w:val="24"/>
          <w:lang w:val="zh-CN"/>
        </w:rPr>
        <w:t>数字资源配备：</w:t>
      </w:r>
      <w:r>
        <w:rPr>
          <w:rFonts w:ascii="Times New Roman" w:eastAsia="方正仿宋_GBK" w:hAnsi="Times New Roman" w:cs="Times New Roman"/>
          <w:color w:val="000000" w:themeColor="text1"/>
          <w:sz w:val="24"/>
          <w:szCs w:val="24"/>
          <w:lang w:val="zh-CN"/>
        </w:rPr>
        <w:t>充分利用智慧职教、重庆云课堂等平台有关农林牧渔类专业国家教学资源库中相关数字化资源。学校也可以根据自身条件及需求，研发部分核心课程的数字化资源，同时，在</w:t>
      </w:r>
      <w:r>
        <w:rPr>
          <w:rFonts w:ascii="Times New Roman" w:eastAsia="方正仿宋_GBK" w:hAnsi="Times New Roman" w:cs="Times New Roman" w:hint="eastAsia"/>
          <w:color w:val="000000" w:themeColor="text1"/>
          <w:sz w:val="24"/>
          <w:szCs w:val="24"/>
          <w:lang w:val="zh-CN"/>
        </w:rPr>
        <w:t>农村电气技术</w:t>
      </w:r>
      <w:r>
        <w:rPr>
          <w:rFonts w:ascii="Times New Roman" w:eastAsia="方正仿宋_GBK" w:hAnsi="Times New Roman" w:cs="Times New Roman"/>
          <w:color w:val="000000" w:themeColor="text1"/>
          <w:sz w:val="24"/>
          <w:szCs w:val="24"/>
          <w:lang w:val="zh-CN"/>
        </w:rPr>
        <w:t>专业实训教学场所建设</w:t>
      </w:r>
      <w:r>
        <w:rPr>
          <w:rFonts w:ascii="Times New Roman" w:eastAsia="方正仿宋_GBK" w:hAnsi="Times New Roman" w:cs="Times New Roman"/>
          <w:color w:val="000000" w:themeColor="text1"/>
          <w:sz w:val="24"/>
          <w:szCs w:val="24"/>
          <w:lang w:val="zh-CN"/>
        </w:rPr>
        <w:t>1</w:t>
      </w:r>
      <w:r>
        <w:rPr>
          <w:rFonts w:ascii="Times New Roman" w:eastAsia="方正仿宋_GBK" w:hAnsi="Times New Roman" w:cs="Times New Roman"/>
          <w:color w:val="000000" w:themeColor="text1"/>
          <w:sz w:val="24"/>
          <w:szCs w:val="24"/>
          <w:lang w:val="zh-CN"/>
        </w:rPr>
        <w:t>个及以上的实训室，建有与实训内容相配套的信息化教学资源，能够组织开展信息化实训教学活动。建设、配备与</w:t>
      </w:r>
      <w:r>
        <w:rPr>
          <w:rFonts w:ascii="Times New Roman" w:eastAsia="方正仿宋_GBK" w:hAnsi="Times New Roman" w:cs="Times New Roman" w:hint="eastAsia"/>
          <w:color w:val="000000" w:themeColor="text1"/>
          <w:sz w:val="24"/>
          <w:szCs w:val="24"/>
          <w:lang w:val="zh-CN"/>
        </w:rPr>
        <w:t>农村电气技术</w:t>
      </w:r>
      <w:r>
        <w:rPr>
          <w:rFonts w:ascii="Times New Roman" w:eastAsia="方正仿宋_GBK" w:hAnsi="Times New Roman" w:cs="Times New Roman"/>
          <w:color w:val="000000" w:themeColor="text1"/>
          <w:sz w:val="24"/>
          <w:szCs w:val="24"/>
          <w:lang w:val="zh-CN"/>
        </w:rPr>
        <w:t>专业有关的音视频素材、教学课件、数字化教学案例、虚拟仿真软件、数字教材等数字资源，</w:t>
      </w:r>
      <w:r>
        <w:rPr>
          <w:rFonts w:ascii="Times New Roman" w:eastAsia="方正仿宋_GBK" w:hAnsi="Times New Roman" w:cs="Times New Roman" w:hint="eastAsia"/>
          <w:color w:val="000000" w:themeColor="text1"/>
          <w:sz w:val="24"/>
          <w:szCs w:val="24"/>
          <w:lang w:val="zh-CN"/>
        </w:rPr>
        <w:t>农村电气化信息网等，</w:t>
      </w:r>
      <w:r>
        <w:rPr>
          <w:rFonts w:ascii="Times New Roman" w:eastAsia="方正仿宋_GBK" w:hAnsi="Times New Roman" w:cs="Times New Roman"/>
          <w:color w:val="000000" w:themeColor="text1"/>
          <w:sz w:val="24"/>
          <w:szCs w:val="24"/>
          <w:lang w:val="zh-CN"/>
        </w:rPr>
        <w:t>做到种类丰富、形式多样、使用便捷、动态更新，能满足教学要求。</w:t>
      </w:r>
    </w:p>
    <w:p w14:paraId="51C60BD5"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30" w:name="_Toc139487316"/>
      <w:r>
        <w:rPr>
          <w:rFonts w:ascii="Times New Roman" w:eastAsia="楷体_GB2312" w:hAnsi="Times New Roman" w:cs="Times New Roman"/>
          <w:b/>
          <w:bCs w:val="0"/>
          <w:color w:val="000000" w:themeColor="text1"/>
          <w:szCs w:val="24"/>
        </w:rPr>
        <w:t>（四）培养模式</w:t>
      </w:r>
      <w:bookmarkEnd w:id="30"/>
    </w:p>
    <w:p w14:paraId="35C0D680" w14:textId="77777777" w:rsidR="00F33210" w:rsidRDefault="009D28F1">
      <w:pPr>
        <w:snapToGrid w:val="0"/>
        <w:ind w:firstLineChars="200" w:firstLine="480"/>
        <w:rPr>
          <w:rFonts w:ascii="Times New Roman" w:eastAsia="方正仿宋_GBK" w:hAnsi="Times New Roman" w:cs="Times New Roman"/>
          <w:color w:val="000000" w:themeColor="text1"/>
          <w:sz w:val="24"/>
          <w:szCs w:val="24"/>
          <w:lang w:val="zh-CN"/>
        </w:rPr>
      </w:pPr>
      <w:r>
        <w:rPr>
          <w:rFonts w:ascii="Times New Roman" w:eastAsia="方正仿宋_GBK" w:hAnsi="Times New Roman" w:cs="Times New Roman"/>
          <w:color w:val="000000" w:themeColor="text1"/>
          <w:sz w:val="24"/>
          <w:szCs w:val="24"/>
          <w:lang w:val="zh-CN"/>
        </w:rPr>
        <w:t>本专业</w:t>
      </w:r>
      <w:r>
        <w:rPr>
          <w:rFonts w:ascii="Times New Roman" w:eastAsia="方正仿宋_GBK" w:hAnsi="Times New Roman" w:cs="Times New Roman" w:hint="eastAsia"/>
          <w:color w:val="000000" w:themeColor="text1"/>
          <w:sz w:val="24"/>
          <w:szCs w:val="24"/>
          <w:lang w:val="zh-CN"/>
        </w:rPr>
        <w:t>以学生为中心，根据专业特色，</w:t>
      </w:r>
      <w:r>
        <w:rPr>
          <w:rFonts w:ascii="Times New Roman" w:eastAsia="方正仿宋_GBK" w:hAnsi="Times New Roman" w:cs="Times New Roman"/>
          <w:color w:val="000000" w:themeColor="text1"/>
          <w:sz w:val="24"/>
          <w:szCs w:val="24"/>
          <w:lang w:val="zh-CN"/>
        </w:rPr>
        <w:t>采用</w:t>
      </w:r>
      <w:r>
        <w:rPr>
          <w:rFonts w:ascii="Times New Roman" w:eastAsia="方正仿宋_GBK" w:hAnsi="Times New Roman" w:cs="Times New Roman" w:hint="eastAsia"/>
          <w:color w:val="000000" w:themeColor="text1"/>
          <w:sz w:val="24"/>
          <w:szCs w:val="24"/>
          <w:lang w:val="zh-CN"/>
        </w:rPr>
        <w:t>“岗课赛证”融通的现代学徒制人才培养模式，将岗位标准、大赛内容、职业技能标准全面融入专业课程，建立</w:t>
      </w:r>
      <w:r>
        <w:rPr>
          <w:rFonts w:ascii="Times New Roman" w:eastAsia="方正仿宋_GBK" w:hAnsi="Times New Roman" w:cs="Times New Roman" w:hint="eastAsia"/>
          <w:color w:val="000000" w:themeColor="text1"/>
          <w:sz w:val="24"/>
          <w:szCs w:val="24"/>
          <w:lang w:val="zh-CN"/>
        </w:rPr>
        <w:t xml:space="preserve"> </w:t>
      </w:r>
      <w:r>
        <w:rPr>
          <w:rFonts w:ascii="Times New Roman" w:eastAsia="方正仿宋_GBK" w:hAnsi="Times New Roman" w:cs="Times New Roman" w:hint="eastAsia"/>
          <w:color w:val="000000" w:themeColor="text1"/>
          <w:sz w:val="24"/>
          <w:szCs w:val="24"/>
          <w:lang w:val="zh-CN"/>
        </w:rPr>
        <w:t>“三标合一”“岗课赛证”相融合的模块化课程体系，同时以“岗课赛证”四位一体融通培养为载体，打造基于“岗课赛证”的现代学徒制综合育人模式，形成以学校为基础、行业为主体、学校教学与企业培养紧密联系、政府推动与社会支持相互结合的技能人才开发体系。</w:t>
      </w:r>
    </w:p>
    <w:p w14:paraId="41F1CA76"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31" w:name="_Toc139487317"/>
      <w:r>
        <w:rPr>
          <w:rFonts w:ascii="Times New Roman" w:eastAsia="楷体_GB2312" w:hAnsi="Times New Roman" w:cs="Times New Roman"/>
          <w:b/>
          <w:bCs w:val="0"/>
          <w:color w:val="000000" w:themeColor="text1"/>
          <w:szCs w:val="24"/>
        </w:rPr>
        <w:t>（五）教学模式</w:t>
      </w:r>
      <w:bookmarkEnd w:id="31"/>
    </w:p>
    <w:p w14:paraId="73F0E229" w14:textId="77777777" w:rsidR="00F33210" w:rsidRDefault="009D28F1">
      <w:pPr>
        <w:snapToGrid w:val="0"/>
        <w:ind w:firstLineChars="200" w:firstLine="480"/>
        <w:rPr>
          <w:rFonts w:ascii="Times New Roman" w:eastAsia="方正仿宋_GBK" w:hAnsi="Times New Roman" w:cs="Times New Roman"/>
          <w:color w:val="000000" w:themeColor="text1"/>
          <w:sz w:val="24"/>
          <w:szCs w:val="24"/>
          <w:lang w:val="zh-CN"/>
        </w:rPr>
      </w:pPr>
      <w:r>
        <w:rPr>
          <w:rFonts w:ascii="Times New Roman" w:eastAsia="方正仿宋_GBK" w:hAnsi="Times New Roman" w:cs="Times New Roman"/>
          <w:color w:val="000000" w:themeColor="text1"/>
          <w:sz w:val="24"/>
          <w:szCs w:val="24"/>
          <w:lang w:val="zh-CN"/>
        </w:rPr>
        <w:t>本专业结合学校</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六个合一</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教学模式，以项目导向、任务驱动为理念，以内容重构、角色转变和教学环节的融通为途径，以教学过程对接生产过程为目标，形成学生与学徒合一、教师与师傅合一、课堂教学与职场训练合一、在堂教学与在线教学合一、技能培养与职业鉴定合一、作品与产品合一的</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理实一体</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岗课赛证融通</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的教学模式。</w:t>
      </w:r>
    </w:p>
    <w:p w14:paraId="7B21422A" w14:textId="77777777" w:rsidR="00F33210" w:rsidRDefault="009D28F1">
      <w:pPr>
        <w:snapToGrid w:val="0"/>
        <w:ind w:firstLineChars="200" w:firstLine="480"/>
        <w:rPr>
          <w:rFonts w:ascii="Times New Roman" w:eastAsia="方正仿宋_GBK" w:hAnsi="Times New Roman" w:cs="Times New Roman"/>
          <w:color w:val="000000" w:themeColor="text1"/>
          <w:sz w:val="24"/>
          <w:szCs w:val="24"/>
          <w:lang w:val="zh-CN"/>
        </w:rPr>
      </w:pPr>
      <w:r>
        <w:rPr>
          <w:rFonts w:ascii="Times New Roman" w:eastAsia="方正仿宋_GBK" w:hAnsi="Times New Roman" w:cs="Times New Roman"/>
          <w:color w:val="000000" w:themeColor="text1"/>
          <w:sz w:val="24"/>
          <w:szCs w:val="24"/>
          <w:lang w:val="zh-CN"/>
        </w:rPr>
        <w:t>实施</w:t>
      </w:r>
      <w:r>
        <w:rPr>
          <w:rFonts w:ascii="Times New Roman" w:eastAsia="方正仿宋_GBK" w:hAnsi="Times New Roman" w:cs="Times New Roman" w:hint="eastAsia"/>
          <w:color w:val="000000" w:themeColor="text1"/>
          <w:sz w:val="24"/>
          <w:szCs w:val="24"/>
          <w:lang w:val="zh-CN"/>
        </w:rPr>
        <w:t>现代学徒制</w:t>
      </w:r>
      <w:r>
        <w:rPr>
          <w:rFonts w:ascii="Times New Roman" w:eastAsia="方正仿宋_GBK" w:hAnsi="Times New Roman" w:cs="Times New Roman"/>
          <w:color w:val="000000" w:themeColor="text1"/>
          <w:sz w:val="24"/>
          <w:szCs w:val="24"/>
          <w:lang w:val="zh-CN"/>
        </w:rPr>
        <w:t>：以农业企业的用人</w:t>
      </w:r>
      <w:r>
        <w:rPr>
          <w:rFonts w:ascii="Times New Roman" w:eastAsia="方正仿宋_GBK" w:hAnsi="Times New Roman" w:cs="Times New Roman" w:hint="eastAsia"/>
          <w:color w:val="000000" w:themeColor="text1"/>
          <w:sz w:val="24"/>
          <w:szCs w:val="24"/>
          <w:lang w:val="zh-CN"/>
        </w:rPr>
        <w:t>特点</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hint="eastAsia"/>
          <w:color w:val="000000" w:themeColor="text1"/>
          <w:sz w:val="24"/>
          <w:szCs w:val="24"/>
          <w:lang w:val="zh-CN"/>
        </w:rPr>
        <w:t>按照农时、农事情况，与企业灵活安排学生实习实训项目，同时</w:t>
      </w:r>
      <w:r>
        <w:rPr>
          <w:rFonts w:ascii="Times New Roman" w:eastAsia="方正仿宋_GBK" w:hAnsi="Times New Roman" w:cs="Times New Roman"/>
          <w:color w:val="000000" w:themeColor="text1"/>
          <w:sz w:val="24"/>
          <w:szCs w:val="24"/>
          <w:lang w:val="zh-CN"/>
        </w:rPr>
        <w:t>按照</w:t>
      </w:r>
      <w:r w:rsidR="006E0114">
        <w:rPr>
          <w:rFonts w:ascii="Times New Roman" w:eastAsia="方正仿宋_GBK" w:hAnsi="Times New Roman" w:cs="Times New Roman" w:hint="eastAsia"/>
          <w:color w:val="000000" w:themeColor="text1"/>
          <w:sz w:val="24"/>
          <w:szCs w:val="24"/>
          <w:lang w:val="zh-CN"/>
        </w:rPr>
        <w:t>“</w:t>
      </w:r>
      <w:r>
        <w:rPr>
          <w:rFonts w:ascii="Times New Roman" w:eastAsia="方正仿宋_GBK" w:hAnsi="Times New Roman" w:cs="Times New Roman"/>
          <w:color w:val="000000" w:themeColor="text1"/>
          <w:sz w:val="24"/>
          <w:szCs w:val="24"/>
          <w:lang w:val="zh-CN"/>
        </w:rPr>
        <w:t>学生</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学徒</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准员工</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员工</w:t>
      </w:r>
      <w:r w:rsidR="006E0114">
        <w:rPr>
          <w:rFonts w:ascii="Times New Roman" w:eastAsia="方正仿宋_GBK" w:hAnsi="Times New Roman" w:cs="Times New Roman" w:hint="eastAsia"/>
          <w:color w:val="000000" w:themeColor="text1"/>
          <w:sz w:val="24"/>
          <w:szCs w:val="24"/>
          <w:lang w:val="zh-CN"/>
        </w:rPr>
        <w:t>”</w:t>
      </w:r>
      <w:r>
        <w:rPr>
          <w:rFonts w:ascii="Times New Roman" w:eastAsia="方正仿宋_GBK" w:hAnsi="Times New Roman" w:cs="Times New Roman"/>
          <w:color w:val="000000" w:themeColor="text1"/>
          <w:sz w:val="24"/>
          <w:szCs w:val="24"/>
          <w:lang w:val="zh-CN"/>
        </w:rPr>
        <w:t>四位一体的人才培养总体思路</w:t>
      </w:r>
      <w:r>
        <w:rPr>
          <w:rFonts w:ascii="Times New Roman" w:eastAsia="方正仿宋_GBK" w:hAnsi="Times New Roman" w:cs="Times New Roman" w:hint="eastAsia"/>
          <w:color w:val="000000" w:themeColor="text1"/>
          <w:sz w:val="24"/>
          <w:szCs w:val="24"/>
          <w:lang w:val="zh-CN"/>
        </w:rPr>
        <w:t>，</w:t>
      </w:r>
      <w:r>
        <w:rPr>
          <w:rFonts w:ascii="Times New Roman" w:eastAsia="方正仿宋_GBK" w:hAnsi="Times New Roman" w:cs="Times New Roman"/>
          <w:color w:val="000000" w:themeColor="text1"/>
          <w:sz w:val="24"/>
          <w:szCs w:val="24"/>
          <w:lang w:val="zh-CN"/>
        </w:rPr>
        <w:t>实施五个对接</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学校与企业、专业与产业、教师与师傅、学生与员工、培养培训与终身教育</w:t>
      </w:r>
      <w:r>
        <w:rPr>
          <w:rFonts w:ascii="Times New Roman" w:eastAsia="方正仿宋_GBK" w:hAnsi="Times New Roman" w:cs="Times New Roman"/>
          <w:color w:val="000000" w:themeColor="text1"/>
          <w:sz w:val="24"/>
          <w:szCs w:val="24"/>
          <w:lang w:val="zh-CN"/>
        </w:rPr>
        <w:t>)</w:t>
      </w:r>
      <w:r>
        <w:rPr>
          <w:rFonts w:ascii="Times New Roman" w:eastAsia="方正仿宋_GBK" w:hAnsi="Times New Roman" w:cs="Times New Roman"/>
          <w:color w:val="000000" w:themeColor="text1"/>
          <w:sz w:val="24"/>
          <w:szCs w:val="24"/>
          <w:lang w:val="zh-CN"/>
        </w:rPr>
        <w:t>，突出课程的应用性、实践性、发展性。通过理论与实践相结合，实训与实习相结合，让学生</w:t>
      </w:r>
      <w:r>
        <w:rPr>
          <w:rFonts w:ascii="Times New Roman" w:eastAsia="方正仿宋_GBK" w:hAnsi="Times New Roman" w:cs="Times New Roman" w:hint="eastAsia"/>
          <w:color w:val="000000" w:themeColor="text1"/>
          <w:sz w:val="24"/>
          <w:szCs w:val="24"/>
          <w:lang w:val="zh-CN"/>
        </w:rPr>
        <w:t>通过认知实习</w:t>
      </w:r>
      <w:r>
        <w:rPr>
          <w:rFonts w:ascii="Times New Roman" w:eastAsia="方正仿宋_GBK" w:hAnsi="Times New Roman" w:cs="Times New Roman"/>
          <w:color w:val="000000" w:themeColor="text1"/>
          <w:sz w:val="24"/>
          <w:szCs w:val="24"/>
          <w:lang w:val="zh-CN"/>
        </w:rPr>
        <w:t>、跟岗</w:t>
      </w:r>
      <w:r>
        <w:rPr>
          <w:rFonts w:ascii="Times New Roman" w:eastAsia="方正仿宋_GBK" w:hAnsi="Times New Roman" w:cs="Times New Roman" w:hint="eastAsia"/>
          <w:color w:val="000000" w:themeColor="text1"/>
          <w:sz w:val="24"/>
          <w:szCs w:val="24"/>
          <w:lang w:val="zh-CN"/>
        </w:rPr>
        <w:t>实习</w:t>
      </w:r>
      <w:r>
        <w:rPr>
          <w:rFonts w:ascii="Times New Roman" w:eastAsia="方正仿宋_GBK" w:hAnsi="Times New Roman" w:cs="Times New Roman"/>
          <w:color w:val="000000" w:themeColor="text1"/>
          <w:sz w:val="24"/>
          <w:szCs w:val="24"/>
          <w:lang w:val="zh-CN"/>
        </w:rPr>
        <w:t>、顶岗实习，不同程度的感受企业文化。通过</w:t>
      </w:r>
      <w:r>
        <w:rPr>
          <w:rFonts w:ascii="Times New Roman" w:eastAsia="方正仿宋_GBK" w:hAnsi="Times New Roman" w:cs="Times New Roman" w:hint="eastAsia"/>
          <w:color w:val="000000" w:themeColor="text1"/>
          <w:sz w:val="24"/>
          <w:szCs w:val="24"/>
          <w:lang w:val="zh-CN"/>
        </w:rPr>
        <w:t>实行项目导师制，保障学生学习效果，</w:t>
      </w:r>
      <w:r>
        <w:rPr>
          <w:rFonts w:ascii="Times New Roman" w:eastAsia="方正仿宋_GBK" w:hAnsi="Times New Roman" w:cs="Times New Roman"/>
          <w:color w:val="000000" w:themeColor="text1"/>
          <w:sz w:val="24"/>
          <w:szCs w:val="24"/>
          <w:lang w:val="zh-CN"/>
        </w:rPr>
        <w:t>形成企业与学校联合开展</w:t>
      </w:r>
      <w:r>
        <w:rPr>
          <w:rFonts w:ascii="Times New Roman" w:eastAsia="方正仿宋_GBK" w:hAnsi="Times New Roman" w:cs="Times New Roman" w:hint="eastAsia"/>
          <w:color w:val="000000" w:themeColor="text1"/>
          <w:sz w:val="24"/>
          <w:szCs w:val="24"/>
          <w:lang w:val="zh-CN"/>
        </w:rPr>
        <w:t>项目教学的现代学徒制</w:t>
      </w:r>
      <w:r>
        <w:rPr>
          <w:rFonts w:ascii="Times New Roman" w:eastAsia="方正仿宋_GBK" w:hAnsi="Times New Roman" w:cs="Times New Roman"/>
          <w:color w:val="000000" w:themeColor="text1"/>
          <w:sz w:val="24"/>
          <w:szCs w:val="24"/>
          <w:lang w:val="zh-CN"/>
        </w:rPr>
        <w:t>的长效机制。</w:t>
      </w:r>
    </w:p>
    <w:p w14:paraId="45F44E74"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32" w:name="_Toc139487318"/>
      <w:r>
        <w:rPr>
          <w:rFonts w:ascii="Times New Roman" w:eastAsia="楷体_GB2312" w:hAnsi="Times New Roman" w:cs="Times New Roman"/>
          <w:b/>
          <w:bCs w:val="0"/>
          <w:color w:val="000000" w:themeColor="text1"/>
          <w:szCs w:val="24"/>
        </w:rPr>
        <w:t>（六）学习评价</w:t>
      </w:r>
      <w:bookmarkEnd w:id="32"/>
    </w:p>
    <w:p w14:paraId="48728218" w14:textId="77777777" w:rsidR="00F33210" w:rsidRDefault="009D28F1" w:rsidP="00D07E1C">
      <w:pPr>
        <w:snapToGrid w:val="0"/>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专业课程的考核</w:t>
      </w:r>
    </w:p>
    <w:p w14:paraId="6BF5B745"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lastRenderedPageBreak/>
        <w:t>专业课程</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以学生发展为中心</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采用过程性考核和终结性考核相结合的考核模式，实现评价主体和内容的多元化，既关注学生专业能力的提高，又关注学生社会能力的发展，既要加强对学生知识技能的考核，又要加强对学生课程学习过程的督导，从而激发学生学习的主动性和积极性，促进教学过程的优化。</w:t>
      </w:r>
    </w:p>
    <w:p w14:paraId="4C84C921"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1</w:t>
      </w:r>
      <w:r>
        <w:rPr>
          <w:rFonts w:ascii="Times New Roman" w:eastAsia="方正仿宋_GBK" w:hAnsi="Times New Roman" w:cs="Times New Roman"/>
          <w:b/>
          <w:bCs/>
          <w:color w:val="000000" w:themeColor="text1"/>
          <w:sz w:val="24"/>
          <w:szCs w:val="24"/>
        </w:rPr>
        <w:t>）过程性考核</w:t>
      </w:r>
    </w:p>
    <w:p w14:paraId="1D24C29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主要用于考查学生学习过程中对专业知识的综合运用、技能的掌握及学生解决问题的能力，主要通过完成具体的学习</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工作</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项目来进行评价。具体从学生在课堂学习和参与项目的态度、职业素养及回答问题等方面进行考核评价。同时</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从学生在完成项目过程中所获得的实践经验、语言文字表达和人际交往及合作能力、工作任务或项目完成情况、安全意识、操作规范性和节能环保意识等方面来进行考核评价。</w:t>
      </w:r>
    </w:p>
    <w:p w14:paraId="47236937"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）终结性考核</w:t>
      </w:r>
    </w:p>
    <w:p w14:paraId="34883FD1"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主要用于考核学生对课程知识的理解和技能的掌握，通过期末理论考试与技能考核相结合的方式来进行考核评价。</w:t>
      </w:r>
    </w:p>
    <w:p w14:paraId="6A0510C9"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3</w:t>
      </w:r>
      <w:r>
        <w:rPr>
          <w:rFonts w:ascii="Times New Roman" w:eastAsia="方正仿宋_GBK" w:hAnsi="Times New Roman" w:cs="Times New Roman"/>
          <w:b/>
          <w:bCs/>
          <w:color w:val="000000" w:themeColor="text1"/>
          <w:sz w:val="24"/>
          <w:szCs w:val="24"/>
        </w:rPr>
        <w:t>）课程总体评价</w:t>
      </w:r>
      <w:r>
        <w:rPr>
          <w:rFonts w:ascii="Times New Roman" w:eastAsia="方正仿宋_GBK" w:hAnsi="Times New Roman" w:cs="Times New Roman"/>
          <w:b/>
          <w:bCs/>
          <w:color w:val="000000" w:themeColor="text1"/>
          <w:sz w:val="24"/>
          <w:szCs w:val="24"/>
        </w:rPr>
        <w:t xml:space="preserve"> </w:t>
      </w:r>
    </w:p>
    <w:p w14:paraId="5F61E362"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根据课程目标与过程性考核评价成绩、终结性考核评价的相关程度，按比例计入课程期末成绩。</w:t>
      </w:r>
    </w:p>
    <w:p w14:paraId="495D03D0" w14:textId="77777777" w:rsidR="00F33210" w:rsidRDefault="009D28F1" w:rsidP="00D07E1C">
      <w:pPr>
        <w:snapToGrid w:val="0"/>
        <w:spacing w:beforeLines="50" w:before="156"/>
        <w:ind w:firstLineChars="200" w:firstLine="482"/>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2.</w:t>
      </w:r>
      <w:r>
        <w:rPr>
          <w:rFonts w:ascii="Times New Roman" w:eastAsia="方正仿宋_GBK" w:hAnsi="Times New Roman" w:cs="Times New Roman"/>
          <w:b/>
          <w:bCs/>
          <w:color w:val="000000" w:themeColor="text1"/>
          <w:sz w:val="24"/>
          <w:szCs w:val="24"/>
        </w:rPr>
        <w:t>顶岗实习课程的考核</w:t>
      </w:r>
    </w:p>
    <w:p w14:paraId="10681AE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成立由企业（兼职）指导教师、专业指导教师和辅导员（或班主任）组成的考核组，主要对学生在顶岗实习期间的劳动纪律、工作态度、团队合作精神、人际沟通能力、专业技术能力和任务完成等方面的情况进行评价。</w:t>
      </w:r>
    </w:p>
    <w:p w14:paraId="04DCEFAE"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33" w:name="_Toc139487319"/>
      <w:r>
        <w:rPr>
          <w:rFonts w:ascii="Times New Roman" w:eastAsia="楷体_GB2312" w:hAnsi="Times New Roman" w:cs="Times New Roman"/>
          <w:b/>
          <w:bCs w:val="0"/>
          <w:color w:val="000000" w:themeColor="text1"/>
          <w:szCs w:val="24"/>
        </w:rPr>
        <w:t>（七）质量管理</w:t>
      </w:r>
      <w:bookmarkEnd w:id="33"/>
    </w:p>
    <w:p w14:paraId="2AE39EEF"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以保障和提高教学质量为目标，学校建立健全了专业人才培养方案实施情况的评价、反馈和改进机制，运用系统方法，依靠必要的组织结构，统筹考虑影响教学质量的各主要因素，结合教学诊断与改进、质量年报等自主保证人才培养质量的工作，统筹管理学校各部门、各环节的教学质量管理活动，形成任务、职责、权限明确，相互协调、相互促进的质量管理有机整体。并根据经济社会发展需求、技术发展趋势和教育教学改革实际，及时优化调整。</w:t>
      </w:r>
    </w:p>
    <w:p w14:paraId="7954FD8E" w14:textId="77777777" w:rsidR="00F33210" w:rsidRDefault="009D28F1">
      <w:pPr>
        <w:pStyle w:val="1"/>
        <w:snapToGrid w:val="0"/>
        <w:spacing w:before="312" w:after="156"/>
        <w:ind w:leftChars="-1" w:left="-2" w:firstLine="1"/>
        <w:jc w:val="both"/>
        <w:rPr>
          <w:rFonts w:ascii="Times New Roman" w:eastAsia="黑体" w:hAnsi="Times New Roman" w:cs="Times New Roman"/>
          <w:color w:val="000000" w:themeColor="text1"/>
          <w:sz w:val="24"/>
          <w:szCs w:val="24"/>
        </w:rPr>
      </w:pPr>
      <w:bookmarkStart w:id="34" w:name="_Toc139487320"/>
      <w:r>
        <w:rPr>
          <w:rFonts w:ascii="Times New Roman" w:eastAsia="黑体" w:hAnsi="Times New Roman" w:cs="Times New Roman" w:hint="eastAsia"/>
          <w:color w:val="000000" w:themeColor="text1"/>
          <w:sz w:val="24"/>
          <w:szCs w:val="24"/>
        </w:rPr>
        <w:t>九</w:t>
      </w:r>
      <w:r>
        <w:rPr>
          <w:rFonts w:ascii="Times New Roman" w:eastAsia="黑体" w:hAnsi="Times New Roman" w:cs="Times New Roman"/>
          <w:color w:val="000000" w:themeColor="text1"/>
          <w:sz w:val="24"/>
          <w:szCs w:val="24"/>
        </w:rPr>
        <w:t>、毕业要求</w:t>
      </w:r>
      <w:bookmarkEnd w:id="34"/>
    </w:p>
    <w:p w14:paraId="4C901C6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color w:val="000000" w:themeColor="text1"/>
          <w:sz w:val="24"/>
          <w:szCs w:val="24"/>
        </w:rPr>
        <w:t>所学课程均需全部合格或修满学分。</w:t>
      </w:r>
    </w:p>
    <w:p w14:paraId="4F9EAA4E"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综合素质评定合格。</w:t>
      </w:r>
    </w:p>
    <w:p w14:paraId="14F85B17"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获取相应职业资格证书（或专项职业能力证书）。</w:t>
      </w:r>
    </w:p>
    <w:p w14:paraId="16CB3249" w14:textId="77777777" w:rsidR="00F33210" w:rsidRDefault="009D28F1">
      <w:pPr>
        <w:pStyle w:val="1"/>
        <w:snapToGrid w:val="0"/>
        <w:spacing w:before="312" w:after="156"/>
        <w:jc w:val="both"/>
        <w:rPr>
          <w:rFonts w:ascii="Times New Roman" w:eastAsia="黑体" w:hAnsi="Times New Roman" w:cs="Times New Roman"/>
          <w:color w:val="000000" w:themeColor="text1"/>
          <w:sz w:val="24"/>
          <w:szCs w:val="24"/>
        </w:rPr>
      </w:pPr>
      <w:bookmarkStart w:id="35" w:name="_Toc139487321"/>
      <w:r>
        <w:rPr>
          <w:rFonts w:ascii="Times New Roman" w:eastAsia="黑体" w:hAnsi="Times New Roman" w:cs="Times New Roman"/>
          <w:color w:val="000000" w:themeColor="text1"/>
          <w:sz w:val="24"/>
          <w:szCs w:val="24"/>
        </w:rPr>
        <w:lastRenderedPageBreak/>
        <w:t>十、其他</w:t>
      </w:r>
      <w:bookmarkEnd w:id="35"/>
    </w:p>
    <w:p w14:paraId="0C54E574"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36" w:name="_Toc139487322"/>
      <w:r>
        <w:rPr>
          <w:rFonts w:ascii="Times New Roman" w:eastAsia="楷体_GB2312" w:hAnsi="Times New Roman" w:cs="Times New Roman"/>
          <w:b/>
          <w:bCs w:val="0"/>
          <w:color w:val="000000" w:themeColor="text1"/>
          <w:szCs w:val="24"/>
        </w:rPr>
        <w:t>（一）编写组织单位</w:t>
      </w:r>
      <w:bookmarkEnd w:id="36"/>
    </w:p>
    <w:p w14:paraId="2FF338D5"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重庆市农业学校教务部</w:t>
      </w:r>
    </w:p>
    <w:p w14:paraId="20D804DE"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37" w:name="_Toc139487323"/>
      <w:r>
        <w:rPr>
          <w:rFonts w:ascii="Times New Roman" w:eastAsia="楷体_GB2312" w:hAnsi="Times New Roman" w:cs="Times New Roman"/>
          <w:b/>
          <w:bCs w:val="0"/>
          <w:color w:val="000000" w:themeColor="text1"/>
          <w:szCs w:val="24"/>
        </w:rPr>
        <w:t>（二）编写依据</w:t>
      </w:r>
      <w:bookmarkEnd w:id="37"/>
    </w:p>
    <w:p w14:paraId="1A3F890D"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color w:val="000000" w:themeColor="text1"/>
          <w:sz w:val="24"/>
          <w:szCs w:val="24"/>
        </w:rPr>
        <w:t>教育部《教育部关于职业院校专业人才培养方案制订与实施工作的指导意见》（教职成〔</w:t>
      </w:r>
      <w:r>
        <w:rPr>
          <w:rFonts w:ascii="Times New Roman" w:eastAsia="方正仿宋_GBK" w:hAnsi="Times New Roman" w:cs="Times New Roman"/>
          <w:color w:val="000000" w:themeColor="text1"/>
          <w:sz w:val="24"/>
          <w:szCs w:val="24"/>
        </w:rPr>
        <w:t>2019</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13</w:t>
      </w:r>
      <w:r>
        <w:rPr>
          <w:rFonts w:ascii="Times New Roman" w:eastAsia="方正仿宋_GBK" w:hAnsi="Times New Roman" w:cs="Times New Roman"/>
          <w:color w:val="000000" w:themeColor="text1"/>
          <w:sz w:val="24"/>
          <w:szCs w:val="24"/>
        </w:rPr>
        <w:t>号）</w:t>
      </w:r>
      <w:r w:rsidR="00E7348E">
        <w:rPr>
          <w:rFonts w:ascii="Times New Roman" w:eastAsia="方正仿宋_GBK" w:hAnsi="Times New Roman" w:cs="Times New Roman" w:hint="eastAsia"/>
          <w:color w:val="000000" w:themeColor="text1"/>
          <w:sz w:val="24"/>
          <w:szCs w:val="24"/>
        </w:rPr>
        <w:t>。</w:t>
      </w:r>
    </w:p>
    <w:p w14:paraId="12796761"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《关于组织做好职业院校专业人才培养方案制订与实施工作的通知》（教职成司函〔</w:t>
      </w:r>
      <w:r>
        <w:rPr>
          <w:rFonts w:ascii="Times New Roman" w:eastAsia="方正仿宋_GBK" w:hAnsi="Times New Roman" w:cs="Times New Roman"/>
          <w:color w:val="000000" w:themeColor="text1"/>
          <w:sz w:val="24"/>
          <w:szCs w:val="24"/>
        </w:rPr>
        <w:t>2019</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61</w:t>
      </w:r>
      <w:r>
        <w:rPr>
          <w:rFonts w:ascii="Times New Roman" w:eastAsia="方正仿宋_GBK" w:hAnsi="Times New Roman" w:cs="Times New Roman"/>
          <w:color w:val="000000" w:themeColor="text1"/>
          <w:sz w:val="24"/>
          <w:szCs w:val="24"/>
        </w:rPr>
        <w:t>号）</w:t>
      </w:r>
      <w:r w:rsidR="00E7348E">
        <w:rPr>
          <w:rFonts w:ascii="Times New Roman" w:eastAsia="方正仿宋_GBK" w:hAnsi="Times New Roman" w:cs="Times New Roman" w:hint="eastAsia"/>
          <w:color w:val="000000" w:themeColor="text1"/>
          <w:sz w:val="24"/>
          <w:szCs w:val="24"/>
        </w:rPr>
        <w:t>。</w:t>
      </w:r>
    </w:p>
    <w:p w14:paraId="567FBBCB"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《教育部关于印发</w:t>
      </w:r>
      <w:r>
        <w:rPr>
          <w:rFonts w:ascii="Times New Roman" w:eastAsia="方正仿宋_GBK" w:hAnsi="Times New Roman" w:cs="Times New Roman"/>
          <w:color w:val="000000" w:themeColor="text1"/>
          <w:sz w:val="24"/>
          <w:szCs w:val="24"/>
        </w:rPr>
        <w:t>&lt;</w:t>
      </w:r>
      <w:r>
        <w:rPr>
          <w:rFonts w:ascii="Times New Roman" w:eastAsia="方正仿宋_GBK" w:hAnsi="Times New Roman" w:cs="Times New Roman"/>
          <w:color w:val="000000" w:themeColor="text1"/>
          <w:sz w:val="24"/>
          <w:szCs w:val="24"/>
        </w:rPr>
        <w:t>职业教育专业目录（</w:t>
      </w:r>
      <w:r>
        <w:rPr>
          <w:rFonts w:ascii="Times New Roman" w:eastAsia="方正仿宋_GBK" w:hAnsi="Times New Roman" w:cs="Times New Roman"/>
          <w:color w:val="000000" w:themeColor="text1"/>
          <w:sz w:val="24"/>
          <w:szCs w:val="24"/>
        </w:rPr>
        <w:t>2021</w:t>
      </w:r>
      <w:r>
        <w:rPr>
          <w:rFonts w:ascii="Times New Roman" w:eastAsia="方正仿宋_GBK" w:hAnsi="Times New Roman" w:cs="Times New Roman"/>
          <w:color w:val="000000" w:themeColor="text1"/>
          <w:sz w:val="24"/>
          <w:szCs w:val="24"/>
        </w:rPr>
        <w:t>年）</w:t>
      </w:r>
      <w:r>
        <w:rPr>
          <w:rFonts w:ascii="Times New Roman" w:eastAsia="方正仿宋_GBK" w:hAnsi="Times New Roman" w:cs="Times New Roman"/>
          <w:color w:val="000000" w:themeColor="text1"/>
          <w:sz w:val="24"/>
          <w:szCs w:val="24"/>
        </w:rPr>
        <w:t>&gt;</w:t>
      </w:r>
      <w:r>
        <w:rPr>
          <w:rFonts w:ascii="Times New Roman" w:eastAsia="方正仿宋_GBK" w:hAnsi="Times New Roman" w:cs="Times New Roman"/>
          <w:color w:val="000000" w:themeColor="text1"/>
          <w:sz w:val="24"/>
          <w:szCs w:val="24"/>
        </w:rPr>
        <w:t>的通知》（教职成〔</w:t>
      </w:r>
      <w:r>
        <w:rPr>
          <w:rFonts w:ascii="Times New Roman" w:eastAsia="方正仿宋_GBK" w:hAnsi="Times New Roman" w:cs="Times New Roman"/>
          <w:color w:val="000000" w:themeColor="text1"/>
          <w:sz w:val="24"/>
          <w:szCs w:val="24"/>
        </w:rPr>
        <w:t>2021</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号）</w:t>
      </w:r>
      <w:r w:rsidR="00E7348E">
        <w:rPr>
          <w:rFonts w:ascii="Times New Roman" w:eastAsia="方正仿宋_GBK" w:hAnsi="Times New Roman" w:cs="Times New Roman" w:hint="eastAsia"/>
          <w:color w:val="000000" w:themeColor="text1"/>
          <w:sz w:val="24"/>
          <w:szCs w:val="24"/>
        </w:rPr>
        <w:t>。</w:t>
      </w:r>
    </w:p>
    <w:p w14:paraId="7D54467D"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4.</w:t>
      </w:r>
      <w:r>
        <w:rPr>
          <w:rFonts w:ascii="Times New Roman" w:eastAsia="方正仿宋_GBK" w:hAnsi="Times New Roman" w:cs="Times New Roman"/>
          <w:color w:val="000000" w:themeColor="text1"/>
          <w:sz w:val="24"/>
          <w:szCs w:val="24"/>
        </w:rPr>
        <w:t>《中等职业学校公共基础课程方案》以及思想政治、语文、历史、数学等</w:t>
      </w:r>
      <w:r>
        <w:rPr>
          <w:rFonts w:ascii="Times New Roman" w:eastAsia="方正仿宋_GBK" w:hAnsi="Times New Roman" w:cs="Times New Roman"/>
          <w:color w:val="000000" w:themeColor="text1"/>
          <w:sz w:val="24"/>
          <w:szCs w:val="24"/>
        </w:rPr>
        <w:t>12</w:t>
      </w:r>
      <w:r>
        <w:rPr>
          <w:rFonts w:ascii="Times New Roman" w:eastAsia="方正仿宋_GBK" w:hAnsi="Times New Roman" w:cs="Times New Roman"/>
          <w:color w:val="000000" w:themeColor="text1"/>
          <w:sz w:val="24"/>
          <w:szCs w:val="24"/>
        </w:rPr>
        <w:t>门公共基础课程标准</w:t>
      </w:r>
      <w:r w:rsidR="00E7348E">
        <w:rPr>
          <w:rFonts w:ascii="Times New Roman" w:eastAsia="方正仿宋_GBK" w:hAnsi="Times New Roman" w:cs="Times New Roman" w:hint="eastAsia"/>
          <w:color w:val="000000" w:themeColor="text1"/>
          <w:sz w:val="24"/>
          <w:szCs w:val="24"/>
        </w:rPr>
        <w:t>。</w:t>
      </w:r>
    </w:p>
    <w:p w14:paraId="25213142"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5.</w:t>
      </w:r>
      <w:r>
        <w:rPr>
          <w:rFonts w:ascii="Times New Roman" w:eastAsia="方正仿宋_GBK" w:hAnsi="Times New Roman" w:cs="Times New Roman"/>
          <w:color w:val="000000" w:themeColor="text1"/>
          <w:sz w:val="24"/>
          <w:szCs w:val="24"/>
        </w:rPr>
        <w:t>《中华人民共和国职业分类大典》（</w:t>
      </w:r>
      <w:r>
        <w:rPr>
          <w:rFonts w:ascii="Times New Roman" w:eastAsia="方正仿宋_GBK" w:hAnsi="Times New Roman" w:cs="Times New Roman"/>
          <w:color w:val="000000" w:themeColor="text1"/>
          <w:sz w:val="24"/>
          <w:szCs w:val="24"/>
        </w:rPr>
        <w:t>2015</w:t>
      </w:r>
      <w:r>
        <w:rPr>
          <w:rFonts w:ascii="Times New Roman" w:eastAsia="方正仿宋_GBK" w:hAnsi="Times New Roman" w:cs="Times New Roman"/>
          <w:color w:val="000000" w:themeColor="text1"/>
          <w:sz w:val="24"/>
          <w:szCs w:val="24"/>
        </w:rPr>
        <w:t>版）</w:t>
      </w:r>
      <w:r w:rsidR="00E7348E">
        <w:rPr>
          <w:rFonts w:ascii="Times New Roman" w:eastAsia="方正仿宋_GBK" w:hAnsi="Times New Roman" w:cs="Times New Roman" w:hint="eastAsia"/>
          <w:color w:val="000000" w:themeColor="text1"/>
          <w:sz w:val="24"/>
          <w:szCs w:val="24"/>
        </w:rPr>
        <w:t>。</w:t>
      </w:r>
    </w:p>
    <w:p w14:paraId="056B7098"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6.</w:t>
      </w:r>
      <w:r>
        <w:rPr>
          <w:rFonts w:ascii="Times New Roman" w:eastAsia="方正仿宋_GBK" w:hAnsi="Times New Roman" w:cs="Times New Roman"/>
          <w:color w:val="000000" w:themeColor="text1"/>
          <w:sz w:val="24"/>
          <w:szCs w:val="24"/>
        </w:rPr>
        <w:t>《国家职业资格目录》和国家相关职业标准、职业技能等级标准等。</w:t>
      </w:r>
    </w:p>
    <w:p w14:paraId="05CB32DE" w14:textId="77777777" w:rsidR="00F33210" w:rsidRDefault="009D28F1">
      <w:pPr>
        <w:pStyle w:val="2"/>
        <w:snapToGrid w:val="0"/>
        <w:spacing w:before="156" w:after="156"/>
        <w:ind w:firstLine="482"/>
        <w:rPr>
          <w:rFonts w:ascii="Times New Roman" w:eastAsia="楷体_GB2312" w:hAnsi="Times New Roman" w:cs="Times New Roman"/>
          <w:b/>
          <w:bCs w:val="0"/>
          <w:color w:val="000000" w:themeColor="text1"/>
          <w:szCs w:val="24"/>
        </w:rPr>
      </w:pPr>
      <w:bookmarkStart w:id="38" w:name="_Toc139487324"/>
      <w:r>
        <w:rPr>
          <w:rFonts w:ascii="Times New Roman" w:eastAsia="楷体_GB2312" w:hAnsi="Times New Roman" w:cs="Times New Roman"/>
          <w:b/>
          <w:bCs w:val="0"/>
          <w:color w:val="000000" w:themeColor="text1"/>
          <w:szCs w:val="24"/>
        </w:rPr>
        <w:t>（三）运用范围</w:t>
      </w:r>
      <w:bookmarkEnd w:id="38"/>
    </w:p>
    <w:p w14:paraId="5F6B123D" w14:textId="77777777" w:rsidR="00F33210" w:rsidRDefault="009D28F1">
      <w:pPr>
        <w:snapToGrid w:val="0"/>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重庆市农业学校</w:t>
      </w:r>
      <w:r>
        <w:rPr>
          <w:rFonts w:ascii="Times New Roman" w:eastAsia="方正仿宋_GBK" w:hAnsi="Times New Roman" w:cs="Times New Roman" w:hint="eastAsia"/>
          <w:color w:val="000000" w:themeColor="text1"/>
          <w:sz w:val="24"/>
          <w:szCs w:val="24"/>
        </w:rPr>
        <w:t>农村电气</w:t>
      </w:r>
      <w:r>
        <w:rPr>
          <w:rFonts w:ascii="Times New Roman" w:eastAsia="方正仿宋_GBK" w:hAnsi="Times New Roman" w:cs="Times New Roman"/>
          <w:color w:val="000000" w:themeColor="text1"/>
          <w:sz w:val="24"/>
          <w:szCs w:val="24"/>
        </w:rPr>
        <w:t>技术专业学生</w:t>
      </w:r>
      <w:r>
        <w:rPr>
          <w:rFonts w:ascii="Times New Roman" w:eastAsia="方正仿宋_GBK" w:hAnsi="Times New Roman" w:cs="Times New Roman" w:hint="eastAsia"/>
          <w:color w:val="000000" w:themeColor="text1"/>
          <w:sz w:val="24"/>
          <w:szCs w:val="24"/>
        </w:rPr>
        <w:t>。</w:t>
      </w:r>
    </w:p>
    <w:sectPr w:rsidR="00F33210">
      <w:headerReference w:type="even" r:id="rId19"/>
      <w:headerReference w:type="default" r:id="rId20"/>
      <w:footerReference w:type="even" r:id="rId21"/>
      <w:footerReference w:type="default" r:id="rId22"/>
      <w:headerReference w:type="first" r:id="rId23"/>
      <w:footerReference w:type="first" r:id="rId24"/>
      <w:type w:val="oddPage"/>
      <w:pgSz w:w="11906" w:h="16838"/>
      <w:pgMar w:top="1440" w:right="1800" w:bottom="1440" w:left="1800" w:header="851" w:footer="992" w:gutter="0"/>
      <w:pgNumType w:start="1"/>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8AF9" w14:textId="77777777" w:rsidR="009024BD" w:rsidRDefault="009024BD">
      <w:r>
        <w:separator/>
      </w:r>
    </w:p>
  </w:endnote>
  <w:endnote w:type="continuationSeparator" w:id="0">
    <w:p w14:paraId="71ABE701" w14:textId="77777777" w:rsidR="009024BD" w:rsidRDefault="0090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楷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BBBA" w14:textId="77777777" w:rsidR="002A5DF6" w:rsidRDefault="002A5DF6">
    <w:pPr>
      <w:pStyle w:val="a7"/>
      <w:rPr>
        <w:sz w:val="21"/>
        <w:szCs w:val="21"/>
      </w:rPr>
    </w:pPr>
    <w:r>
      <w:rPr>
        <w:noProof/>
        <w:sz w:val="21"/>
      </w:rPr>
      <mc:AlternateContent>
        <mc:Choice Requires="wps">
          <w:drawing>
            <wp:anchor distT="0" distB="0" distL="114300" distR="114300" simplePos="0" relativeHeight="251659264" behindDoc="0" locked="0" layoutInCell="1" allowOverlap="1" wp14:anchorId="4D268C16" wp14:editId="5AD8FFA8">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44617638"/>
                          </w:sdtPr>
                          <w:sdtEndPr>
                            <w:rPr>
                              <w:sz w:val="21"/>
                              <w:szCs w:val="21"/>
                            </w:rPr>
                          </w:sdtEndPr>
                          <w:sdtContent>
                            <w:p w14:paraId="75CB7EE8" w14:textId="77777777" w:rsidR="002A5DF6" w:rsidRDefault="002A5DF6">
                              <w:pPr>
                                <w:pStyle w:val="a7"/>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14</w:t>
                              </w:r>
                              <w:r>
                                <w:rPr>
                                  <w:sz w:val="21"/>
                                  <w:szCs w:val="21"/>
                                </w:rPr>
                                <w:fldChar w:fldCharType="end"/>
                              </w:r>
                            </w:p>
                          </w:sdtContent>
                        </w:sdt>
                        <w:p w14:paraId="1AD081A5" w14:textId="77777777" w:rsidR="002A5DF6" w:rsidRDefault="002A5DF6">
                          <w:pPr>
                            <w:rPr>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268C16" id="_x0000_t202" coordsize="21600,21600" o:spt="202" path="m,l,21600r21600,l21600,xe">
              <v:stroke joinstyle="miter"/>
              <v:path gradientshapeok="t" o:connecttype="rect"/>
            </v:shapetype>
            <v:shape id="文本框 2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2144617638"/>
                    </w:sdtPr>
                    <w:sdtEndPr>
                      <w:rPr>
                        <w:sz w:val="21"/>
                        <w:szCs w:val="21"/>
                      </w:rPr>
                    </w:sdtEndPr>
                    <w:sdtContent>
                      <w:p w14:paraId="75CB7EE8" w14:textId="77777777" w:rsidR="002A5DF6" w:rsidRDefault="002A5DF6">
                        <w:pPr>
                          <w:pStyle w:val="a7"/>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14</w:t>
                        </w:r>
                        <w:r>
                          <w:rPr>
                            <w:sz w:val="21"/>
                            <w:szCs w:val="21"/>
                          </w:rPr>
                          <w:fldChar w:fldCharType="end"/>
                        </w:r>
                      </w:p>
                    </w:sdtContent>
                  </w:sdt>
                  <w:p w14:paraId="1AD081A5" w14:textId="77777777" w:rsidR="002A5DF6" w:rsidRDefault="002A5DF6">
                    <w:pPr>
                      <w:rPr>
                        <w:szCs w:val="21"/>
                      </w:rPr>
                    </w:pPr>
                  </w:p>
                </w:txbxContent>
              </v:textbox>
              <w10:wrap anchorx="margin"/>
            </v:shape>
          </w:pict>
        </mc:Fallback>
      </mc:AlternateContent>
    </w:r>
  </w:p>
  <w:p w14:paraId="59DCAC87" w14:textId="77777777" w:rsidR="002A5DF6" w:rsidRDefault="002A5DF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0C4E" w14:textId="77777777" w:rsidR="002A5DF6" w:rsidRDefault="002A5DF6">
    <w:pPr>
      <w:snapToGrid w:val="0"/>
      <w:jc w:val="left"/>
      <w:rPr>
        <w:rFonts w:ascii="仿宋" w:eastAsia="仿宋" w:hAnsi="仿宋"/>
        <w:color w:val="000000"/>
        <w:sz w:val="18"/>
        <w:szCs w:val="18"/>
      </w:rPr>
    </w:pPr>
  </w:p>
  <w:p w14:paraId="6AFEC8CE" w14:textId="77777777" w:rsidR="002A5DF6" w:rsidRDefault="002A5DF6">
    <w:pPr>
      <w:snapToGrid w:val="0"/>
      <w:jc w:val="left"/>
      <w:rPr>
        <w:rFonts w:ascii="微软雅黑" w:eastAsia="微软雅黑" w:hAnsi="微软雅黑"/>
        <w:color w:val="00000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E9BE" w14:textId="77777777" w:rsidR="002A5DF6" w:rsidRDefault="002A5DF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BD85" w14:textId="77777777" w:rsidR="002A5DF6" w:rsidRDefault="002A5DF6">
    <w:pPr>
      <w:pStyle w:val="a7"/>
      <w:jc w:val="right"/>
      <w:rPr>
        <w:sz w:val="21"/>
        <w:szCs w:val="21"/>
      </w:rPr>
    </w:pPr>
  </w:p>
  <w:p w14:paraId="69D49724" w14:textId="77777777" w:rsidR="002A5DF6" w:rsidRDefault="002A5DF6">
    <w:pPr>
      <w:snapToGrid w:val="0"/>
      <w:jc w:val="left"/>
      <w:rPr>
        <w:rFonts w:ascii="微软雅黑" w:eastAsia="微软雅黑" w:hAnsi="微软雅黑"/>
        <w:color w:val="000000"/>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C603" w14:textId="77777777" w:rsidR="002A5DF6" w:rsidRDefault="002A5DF6">
    <w:pPr>
      <w:pStyle w:val="a7"/>
    </w:pPr>
    <w:r>
      <w:rPr>
        <w:noProof/>
      </w:rPr>
      <mc:AlternateContent>
        <mc:Choice Requires="wps">
          <w:drawing>
            <wp:anchor distT="0" distB="0" distL="114300" distR="114300" simplePos="0" relativeHeight="251660288" behindDoc="0" locked="0" layoutInCell="1" allowOverlap="1" wp14:anchorId="51D4BDCD" wp14:editId="69823F48">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0111041"/>
                          </w:sdtPr>
                          <w:sdtContent>
                            <w:p w14:paraId="43E0E501" w14:textId="77777777" w:rsidR="002A5DF6" w:rsidRDefault="002A5DF6">
                              <w:pPr>
                                <w:pStyle w:val="a7"/>
                              </w:pPr>
                              <w:r>
                                <w:fldChar w:fldCharType="begin"/>
                              </w:r>
                              <w:r>
                                <w:instrText>PAGE   \* MERGEFORMAT</w:instrText>
                              </w:r>
                              <w:r>
                                <w:fldChar w:fldCharType="separate"/>
                              </w:r>
                              <w:r w:rsidR="00D20FA9" w:rsidRPr="00D20FA9">
                                <w:rPr>
                                  <w:noProof/>
                                  <w:lang w:val="zh-CN"/>
                                </w:rPr>
                                <w:t>20</w:t>
                              </w:r>
                              <w:r>
                                <w:fldChar w:fldCharType="end"/>
                              </w:r>
                            </w:p>
                          </w:sdtContent>
                        </w:sdt>
                        <w:p w14:paraId="25BE41FD" w14:textId="77777777" w:rsidR="002A5DF6" w:rsidRDefault="002A5DF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D4BDCD" id="_x0000_t202" coordsize="21600,21600" o:spt="202" path="m,l,21600r21600,l21600,xe">
              <v:stroke joinstyle="miter"/>
              <v:path gradientshapeok="t" o:connecttype="rect"/>
            </v:shapetype>
            <v:shape id="文本框 3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010111041"/>
                    </w:sdtPr>
                    <w:sdtContent>
                      <w:p w14:paraId="43E0E501" w14:textId="77777777" w:rsidR="002A5DF6" w:rsidRDefault="002A5DF6">
                        <w:pPr>
                          <w:pStyle w:val="a7"/>
                        </w:pPr>
                        <w:r>
                          <w:fldChar w:fldCharType="begin"/>
                        </w:r>
                        <w:r>
                          <w:instrText>PAGE   \* MERGEFORMAT</w:instrText>
                        </w:r>
                        <w:r>
                          <w:fldChar w:fldCharType="separate"/>
                        </w:r>
                        <w:r w:rsidR="00D20FA9" w:rsidRPr="00D20FA9">
                          <w:rPr>
                            <w:noProof/>
                            <w:lang w:val="zh-CN"/>
                          </w:rPr>
                          <w:t>20</w:t>
                        </w:r>
                        <w:r>
                          <w:fldChar w:fldCharType="end"/>
                        </w:r>
                      </w:p>
                    </w:sdtContent>
                  </w:sdt>
                  <w:p w14:paraId="25BE41FD" w14:textId="77777777" w:rsidR="002A5DF6" w:rsidRDefault="002A5DF6"/>
                </w:txbxContent>
              </v:textbox>
              <w10:wrap anchorx="margin"/>
            </v:shape>
          </w:pict>
        </mc:Fallback>
      </mc:AlternateContent>
    </w:r>
  </w:p>
  <w:p w14:paraId="412223ED" w14:textId="77777777" w:rsidR="002A5DF6" w:rsidRDefault="002A5DF6">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525373"/>
    </w:sdtPr>
    <w:sdtContent>
      <w:p w14:paraId="1E578B4F" w14:textId="77777777" w:rsidR="002A5DF6" w:rsidRDefault="002A5DF6">
        <w:pPr>
          <w:pStyle w:val="a7"/>
          <w:jc w:val="center"/>
        </w:pPr>
        <w:r>
          <w:fldChar w:fldCharType="begin"/>
        </w:r>
        <w:r>
          <w:instrText>PAGE   \* MERGEFORMAT</w:instrText>
        </w:r>
        <w:r>
          <w:fldChar w:fldCharType="separate"/>
        </w:r>
        <w:r w:rsidR="00D20FA9" w:rsidRPr="00D20FA9">
          <w:rPr>
            <w:noProof/>
            <w:lang w:val="zh-CN"/>
          </w:rPr>
          <w:t>19</w:t>
        </w:r>
        <w:r>
          <w:fldChar w:fldCharType="end"/>
        </w:r>
      </w:p>
    </w:sdtContent>
  </w:sdt>
  <w:p w14:paraId="1F882400" w14:textId="77777777" w:rsidR="002A5DF6" w:rsidRDefault="002A5DF6">
    <w:pPr>
      <w:snapToGrid w:val="0"/>
      <w:jc w:val="left"/>
      <w:rPr>
        <w:rFonts w:ascii="微软雅黑" w:eastAsia="微软雅黑" w:hAnsi="微软雅黑"/>
        <w:color w:val="000000"/>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15B0" w14:textId="77777777" w:rsidR="002A5DF6" w:rsidRDefault="002A5DF6">
    <w:pPr>
      <w:pStyle w:val="a7"/>
      <w:jc w:val="right"/>
      <w:rPr>
        <w:sz w:val="21"/>
        <w:szCs w:val="21"/>
      </w:rPr>
    </w:pPr>
    <w:r>
      <w:rPr>
        <w:noProof/>
        <w:sz w:val="21"/>
      </w:rPr>
      <mc:AlternateContent>
        <mc:Choice Requires="wps">
          <w:drawing>
            <wp:anchor distT="0" distB="0" distL="114300" distR="114300" simplePos="0" relativeHeight="251661312" behindDoc="0" locked="0" layoutInCell="1" allowOverlap="1" wp14:anchorId="44C296E1" wp14:editId="78231AE3">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7612759"/>
                          </w:sdtPr>
                          <w:sdtEndPr>
                            <w:rPr>
                              <w:sz w:val="21"/>
                              <w:szCs w:val="21"/>
                            </w:rPr>
                          </w:sdtEndPr>
                          <w:sdtContent>
                            <w:p w14:paraId="19E53A37" w14:textId="77777777" w:rsidR="002A5DF6" w:rsidRDefault="002A5DF6">
                              <w:pPr>
                                <w:pStyle w:val="a7"/>
                                <w:jc w:val="right"/>
                                <w:rPr>
                                  <w:sz w:val="21"/>
                                  <w:szCs w:val="21"/>
                                </w:rPr>
                              </w:pPr>
                              <w:r>
                                <w:rPr>
                                  <w:sz w:val="21"/>
                                  <w:szCs w:val="21"/>
                                </w:rPr>
                                <w:fldChar w:fldCharType="begin"/>
                              </w:r>
                              <w:r>
                                <w:rPr>
                                  <w:sz w:val="21"/>
                                  <w:szCs w:val="21"/>
                                </w:rPr>
                                <w:instrText>PAGE   \* MERGEFORMAT</w:instrText>
                              </w:r>
                              <w:r>
                                <w:rPr>
                                  <w:sz w:val="21"/>
                                  <w:szCs w:val="21"/>
                                </w:rPr>
                                <w:fldChar w:fldCharType="separate"/>
                              </w:r>
                              <w:r w:rsidR="00014AB4" w:rsidRPr="00014AB4">
                                <w:rPr>
                                  <w:noProof/>
                                  <w:sz w:val="21"/>
                                  <w:szCs w:val="21"/>
                                  <w:lang w:val="zh-CN"/>
                                </w:rPr>
                                <w:t>1</w:t>
                              </w:r>
                              <w:r>
                                <w:rPr>
                                  <w:sz w:val="21"/>
                                  <w:szCs w:val="21"/>
                                </w:rPr>
                                <w:fldChar w:fldCharType="end"/>
                              </w:r>
                            </w:p>
                          </w:sdtContent>
                        </w:sdt>
                        <w:p w14:paraId="09F6FF0A" w14:textId="77777777" w:rsidR="002A5DF6" w:rsidRDefault="002A5DF6">
                          <w:pPr>
                            <w:rPr>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C296E1" id="_x0000_t202" coordsize="21600,21600" o:spt="202" path="m,l,21600r21600,l21600,xe">
              <v:stroke joinstyle="miter"/>
              <v:path gradientshapeok="t" o:connecttype="rect"/>
            </v:shapetype>
            <v:shape id="文本框 3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657612759"/>
                    </w:sdtPr>
                    <w:sdtEndPr>
                      <w:rPr>
                        <w:sz w:val="21"/>
                        <w:szCs w:val="21"/>
                      </w:rPr>
                    </w:sdtEndPr>
                    <w:sdtContent>
                      <w:p w14:paraId="19E53A37" w14:textId="77777777" w:rsidR="002A5DF6" w:rsidRDefault="002A5DF6">
                        <w:pPr>
                          <w:pStyle w:val="a7"/>
                          <w:jc w:val="right"/>
                          <w:rPr>
                            <w:sz w:val="21"/>
                            <w:szCs w:val="21"/>
                          </w:rPr>
                        </w:pPr>
                        <w:r>
                          <w:rPr>
                            <w:sz w:val="21"/>
                            <w:szCs w:val="21"/>
                          </w:rPr>
                          <w:fldChar w:fldCharType="begin"/>
                        </w:r>
                        <w:r>
                          <w:rPr>
                            <w:sz w:val="21"/>
                            <w:szCs w:val="21"/>
                          </w:rPr>
                          <w:instrText>PAGE   \* MERGEFORMAT</w:instrText>
                        </w:r>
                        <w:r>
                          <w:rPr>
                            <w:sz w:val="21"/>
                            <w:szCs w:val="21"/>
                          </w:rPr>
                          <w:fldChar w:fldCharType="separate"/>
                        </w:r>
                        <w:r w:rsidR="00014AB4" w:rsidRPr="00014AB4">
                          <w:rPr>
                            <w:noProof/>
                            <w:sz w:val="21"/>
                            <w:szCs w:val="21"/>
                            <w:lang w:val="zh-CN"/>
                          </w:rPr>
                          <w:t>1</w:t>
                        </w:r>
                        <w:r>
                          <w:rPr>
                            <w:sz w:val="21"/>
                            <w:szCs w:val="21"/>
                          </w:rPr>
                          <w:fldChar w:fldCharType="end"/>
                        </w:r>
                      </w:p>
                    </w:sdtContent>
                  </w:sdt>
                  <w:p w14:paraId="09F6FF0A" w14:textId="77777777" w:rsidR="002A5DF6" w:rsidRDefault="002A5DF6">
                    <w:pPr>
                      <w:rPr>
                        <w:szCs w:val="21"/>
                      </w:rPr>
                    </w:pPr>
                  </w:p>
                </w:txbxContent>
              </v:textbox>
              <w10:wrap anchorx="margin"/>
            </v:shape>
          </w:pict>
        </mc:Fallback>
      </mc:AlternateContent>
    </w:r>
  </w:p>
  <w:p w14:paraId="5DA6CFE9" w14:textId="77777777" w:rsidR="002A5DF6" w:rsidRDefault="002A5D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4848" w14:textId="77777777" w:rsidR="009024BD" w:rsidRDefault="009024BD">
      <w:r>
        <w:separator/>
      </w:r>
    </w:p>
  </w:footnote>
  <w:footnote w:type="continuationSeparator" w:id="0">
    <w:p w14:paraId="3A01DBE3" w14:textId="77777777" w:rsidR="009024BD" w:rsidRDefault="0090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A365" w14:textId="77777777" w:rsidR="002A5DF6" w:rsidRDefault="002A5DF6">
    <w:pPr>
      <w:pStyle w:val="a9"/>
      <w:jc w:val="left"/>
    </w:pPr>
    <w:r>
      <w:rPr>
        <w:rFonts w:hint="eastAsia"/>
      </w:rPr>
      <w:t>《园林技术》专业人才培养方案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2807" w14:textId="77777777" w:rsidR="002A5DF6" w:rsidRDefault="002A5DF6">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D270" w14:textId="77777777" w:rsidR="002A5DF6" w:rsidRDefault="002A5DF6">
    <w:pPr>
      <w:pStyle w:val="a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23EE" w14:textId="77777777" w:rsidR="002A5DF6" w:rsidRDefault="002A5DF6">
    <w:pPr>
      <w:pStyle w:val="a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6396" w14:textId="77777777" w:rsidR="002A5DF6" w:rsidRDefault="002A5DF6">
    <w:pPr>
      <w:pStyle w:val="a9"/>
      <w:jc w:val="right"/>
    </w:pPr>
    <w:r>
      <w:rPr>
        <w:rFonts w:hint="eastAsia"/>
      </w:rPr>
      <w:t>农村电气技术专业人才培养方案</w:t>
    </w:r>
  </w:p>
  <w:p w14:paraId="68625BF7" w14:textId="77777777" w:rsidR="002A5DF6" w:rsidRDefault="002A5DF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4757" w14:textId="77777777" w:rsidR="002A5DF6" w:rsidRDefault="002A5DF6">
    <w:pPr>
      <w:pStyle w:val="a9"/>
      <w:jc w:val="right"/>
    </w:pPr>
    <w:r>
      <w:rPr>
        <w:rFonts w:hint="eastAsia"/>
      </w:rPr>
      <w:t>农村电气技术专业人才培养方案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0F0F" w14:textId="77777777" w:rsidR="002A5DF6" w:rsidRDefault="002A5DF6">
    <w:pPr>
      <w:pStyle w:val="a9"/>
      <w:jc w:val="right"/>
    </w:pPr>
    <w:r>
      <w:rPr>
        <w:rFonts w:hint="eastAsia"/>
      </w:rPr>
      <w:t>农村电气技术专业人才培养方案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21D1"/>
    <w:multiLevelType w:val="hybridMultilevel"/>
    <w:tmpl w:val="C5B06C18"/>
    <w:lvl w:ilvl="0" w:tplc="019AD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8B3416"/>
    <w:multiLevelType w:val="hybridMultilevel"/>
    <w:tmpl w:val="FFE486E4"/>
    <w:lvl w:ilvl="0" w:tplc="47FE3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3954D1"/>
    <w:multiLevelType w:val="hybridMultilevel"/>
    <w:tmpl w:val="1B12C640"/>
    <w:lvl w:ilvl="0" w:tplc="43A09F3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BC0289"/>
    <w:multiLevelType w:val="hybridMultilevel"/>
    <w:tmpl w:val="3140E4A8"/>
    <w:lvl w:ilvl="0" w:tplc="ADB0D1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48656759">
    <w:abstractNumId w:val="2"/>
  </w:num>
  <w:num w:numId="2" w16cid:durableId="2086535449">
    <w:abstractNumId w:val="1"/>
  </w:num>
  <w:num w:numId="3" w16cid:durableId="781849620">
    <w:abstractNumId w:val="0"/>
  </w:num>
  <w:num w:numId="4" w16cid:durableId="147937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isplayBackgroundShape/>
  <w:embedSystemFonts/>
  <w:bordersDoNotSurroundHeader/>
  <w:bordersDoNotSurroundFooter/>
  <w:proofState w:spelling="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FmNDhiYzBmMTFlZDEwNGVhZjM4NzgwN2E3ZDlkYzIifQ=="/>
  </w:docVars>
  <w:rsids>
    <w:rsidRoot w:val="00BA0C1A"/>
    <w:rsid w:val="0000640E"/>
    <w:rsid w:val="00014AB4"/>
    <w:rsid w:val="000202C1"/>
    <w:rsid w:val="000360B3"/>
    <w:rsid w:val="000444C7"/>
    <w:rsid w:val="00051909"/>
    <w:rsid w:val="00051A7A"/>
    <w:rsid w:val="0005285F"/>
    <w:rsid w:val="00053BC7"/>
    <w:rsid w:val="00074A4F"/>
    <w:rsid w:val="00077E2A"/>
    <w:rsid w:val="0008090A"/>
    <w:rsid w:val="000826F2"/>
    <w:rsid w:val="00093C9D"/>
    <w:rsid w:val="0009684C"/>
    <w:rsid w:val="000B0275"/>
    <w:rsid w:val="000B0D98"/>
    <w:rsid w:val="000B2626"/>
    <w:rsid w:val="000B6188"/>
    <w:rsid w:val="000C51B7"/>
    <w:rsid w:val="000D14FF"/>
    <w:rsid w:val="000D5D32"/>
    <w:rsid w:val="000E191C"/>
    <w:rsid w:val="000F31AD"/>
    <w:rsid w:val="001020E0"/>
    <w:rsid w:val="0010487B"/>
    <w:rsid w:val="0010545A"/>
    <w:rsid w:val="001206E5"/>
    <w:rsid w:val="00122BE4"/>
    <w:rsid w:val="001240DB"/>
    <w:rsid w:val="00124283"/>
    <w:rsid w:val="001247A7"/>
    <w:rsid w:val="001304E3"/>
    <w:rsid w:val="00130DE1"/>
    <w:rsid w:val="00131363"/>
    <w:rsid w:val="00133BFD"/>
    <w:rsid w:val="00136B18"/>
    <w:rsid w:val="00137E70"/>
    <w:rsid w:val="001415DA"/>
    <w:rsid w:val="00143647"/>
    <w:rsid w:val="00147D97"/>
    <w:rsid w:val="00161ED9"/>
    <w:rsid w:val="00162424"/>
    <w:rsid w:val="0016513F"/>
    <w:rsid w:val="00174A99"/>
    <w:rsid w:val="001826E5"/>
    <w:rsid w:val="001959DE"/>
    <w:rsid w:val="001A1A24"/>
    <w:rsid w:val="001A44A1"/>
    <w:rsid w:val="001B41AD"/>
    <w:rsid w:val="001B7F41"/>
    <w:rsid w:val="001C10CB"/>
    <w:rsid w:val="001C3E55"/>
    <w:rsid w:val="001C468C"/>
    <w:rsid w:val="001C4692"/>
    <w:rsid w:val="001C56E5"/>
    <w:rsid w:val="001D07A7"/>
    <w:rsid w:val="001D36E2"/>
    <w:rsid w:val="001D42D1"/>
    <w:rsid w:val="001D4A54"/>
    <w:rsid w:val="001E2FE2"/>
    <w:rsid w:val="001E7C7A"/>
    <w:rsid w:val="001F66B4"/>
    <w:rsid w:val="00203A04"/>
    <w:rsid w:val="0020755C"/>
    <w:rsid w:val="0021169F"/>
    <w:rsid w:val="00216EB9"/>
    <w:rsid w:val="00217C50"/>
    <w:rsid w:val="002230BD"/>
    <w:rsid w:val="002257E3"/>
    <w:rsid w:val="0022698B"/>
    <w:rsid w:val="00226990"/>
    <w:rsid w:val="002278E0"/>
    <w:rsid w:val="0023117E"/>
    <w:rsid w:val="00233AB7"/>
    <w:rsid w:val="00240B38"/>
    <w:rsid w:val="002439C7"/>
    <w:rsid w:val="002455DD"/>
    <w:rsid w:val="002644D9"/>
    <w:rsid w:val="0026451D"/>
    <w:rsid w:val="0027055F"/>
    <w:rsid w:val="00273D46"/>
    <w:rsid w:val="00274B6D"/>
    <w:rsid w:val="00276937"/>
    <w:rsid w:val="0028093A"/>
    <w:rsid w:val="00284A67"/>
    <w:rsid w:val="0028677C"/>
    <w:rsid w:val="00290FE6"/>
    <w:rsid w:val="002A5DF6"/>
    <w:rsid w:val="002B1BA1"/>
    <w:rsid w:val="002B7CD9"/>
    <w:rsid w:val="002C27A3"/>
    <w:rsid w:val="002C4542"/>
    <w:rsid w:val="002F4E89"/>
    <w:rsid w:val="0030103E"/>
    <w:rsid w:val="003021DB"/>
    <w:rsid w:val="00322D49"/>
    <w:rsid w:val="00342B04"/>
    <w:rsid w:val="00342E59"/>
    <w:rsid w:val="00352B0B"/>
    <w:rsid w:val="00353887"/>
    <w:rsid w:val="00364D3A"/>
    <w:rsid w:val="00385CC4"/>
    <w:rsid w:val="00386AAE"/>
    <w:rsid w:val="0039132F"/>
    <w:rsid w:val="00394340"/>
    <w:rsid w:val="003A4A40"/>
    <w:rsid w:val="003A6295"/>
    <w:rsid w:val="003B1139"/>
    <w:rsid w:val="003B3CA3"/>
    <w:rsid w:val="003C2698"/>
    <w:rsid w:val="003C4A0F"/>
    <w:rsid w:val="003D57BC"/>
    <w:rsid w:val="003E2DAB"/>
    <w:rsid w:val="003E4F1D"/>
    <w:rsid w:val="003F10E0"/>
    <w:rsid w:val="003F1FA8"/>
    <w:rsid w:val="003F27EB"/>
    <w:rsid w:val="00400753"/>
    <w:rsid w:val="00416811"/>
    <w:rsid w:val="0041684B"/>
    <w:rsid w:val="00426D58"/>
    <w:rsid w:val="00440701"/>
    <w:rsid w:val="00440A50"/>
    <w:rsid w:val="0044141A"/>
    <w:rsid w:val="00445156"/>
    <w:rsid w:val="00445157"/>
    <w:rsid w:val="004469FE"/>
    <w:rsid w:val="00451C72"/>
    <w:rsid w:val="00463D46"/>
    <w:rsid w:val="004641A2"/>
    <w:rsid w:val="004644C5"/>
    <w:rsid w:val="00466381"/>
    <w:rsid w:val="0046797D"/>
    <w:rsid w:val="0047066B"/>
    <w:rsid w:val="00476C97"/>
    <w:rsid w:val="00480BDF"/>
    <w:rsid w:val="00482751"/>
    <w:rsid w:val="00482E61"/>
    <w:rsid w:val="004943A9"/>
    <w:rsid w:val="004A2B41"/>
    <w:rsid w:val="004A39D1"/>
    <w:rsid w:val="004B146E"/>
    <w:rsid w:val="004B225F"/>
    <w:rsid w:val="004B6323"/>
    <w:rsid w:val="004C0786"/>
    <w:rsid w:val="004C0EE3"/>
    <w:rsid w:val="004C6FB7"/>
    <w:rsid w:val="004D3D65"/>
    <w:rsid w:val="004D464A"/>
    <w:rsid w:val="004D5975"/>
    <w:rsid w:val="004D76FC"/>
    <w:rsid w:val="004E4277"/>
    <w:rsid w:val="004F0B0B"/>
    <w:rsid w:val="004F2A93"/>
    <w:rsid w:val="004F2DBD"/>
    <w:rsid w:val="00504843"/>
    <w:rsid w:val="0050783D"/>
    <w:rsid w:val="00516879"/>
    <w:rsid w:val="00525C7A"/>
    <w:rsid w:val="00526335"/>
    <w:rsid w:val="0054145F"/>
    <w:rsid w:val="00557AB4"/>
    <w:rsid w:val="00563D9A"/>
    <w:rsid w:val="00565892"/>
    <w:rsid w:val="00567D5B"/>
    <w:rsid w:val="00570578"/>
    <w:rsid w:val="005759DF"/>
    <w:rsid w:val="0059239E"/>
    <w:rsid w:val="005940E7"/>
    <w:rsid w:val="0059531B"/>
    <w:rsid w:val="005A15C7"/>
    <w:rsid w:val="005A1857"/>
    <w:rsid w:val="005A2E40"/>
    <w:rsid w:val="005B2039"/>
    <w:rsid w:val="005B3A2C"/>
    <w:rsid w:val="005B61F4"/>
    <w:rsid w:val="005C1D0D"/>
    <w:rsid w:val="005C2CB3"/>
    <w:rsid w:val="005C72F7"/>
    <w:rsid w:val="005C7DC8"/>
    <w:rsid w:val="005D1F15"/>
    <w:rsid w:val="005D2942"/>
    <w:rsid w:val="005D2DA9"/>
    <w:rsid w:val="005D5879"/>
    <w:rsid w:val="00600C02"/>
    <w:rsid w:val="00601E74"/>
    <w:rsid w:val="0061380F"/>
    <w:rsid w:val="00616505"/>
    <w:rsid w:val="0062213C"/>
    <w:rsid w:val="0062284F"/>
    <w:rsid w:val="0062314F"/>
    <w:rsid w:val="006232E5"/>
    <w:rsid w:val="00623657"/>
    <w:rsid w:val="00627B96"/>
    <w:rsid w:val="00633F40"/>
    <w:rsid w:val="00644CA6"/>
    <w:rsid w:val="00645AD1"/>
    <w:rsid w:val="006475A5"/>
    <w:rsid w:val="006549AD"/>
    <w:rsid w:val="00657C2B"/>
    <w:rsid w:val="00661D3E"/>
    <w:rsid w:val="00663924"/>
    <w:rsid w:val="00665D99"/>
    <w:rsid w:val="00670427"/>
    <w:rsid w:val="00684D9C"/>
    <w:rsid w:val="006856A9"/>
    <w:rsid w:val="006877F4"/>
    <w:rsid w:val="00690BCB"/>
    <w:rsid w:val="00691FBB"/>
    <w:rsid w:val="00692053"/>
    <w:rsid w:val="006965D7"/>
    <w:rsid w:val="006A4FA8"/>
    <w:rsid w:val="006A7379"/>
    <w:rsid w:val="006C41A6"/>
    <w:rsid w:val="006C653C"/>
    <w:rsid w:val="006D1070"/>
    <w:rsid w:val="006D22A9"/>
    <w:rsid w:val="006D3AEA"/>
    <w:rsid w:val="006E0114"/>
    <w:rsid w:val="006F782C"/>
    <w:rsid w:val="00711482"/>
    <w:rsid w:val="007126DE"/>
    <w:rsid w:val="00713DFD"/>
    <w:rsid w:val="00724B57"/>
    <w:rsid w:val="00732270"/>
    <w:rsid w:val="00732992"/>
    <w:rsid w:val="00745424"/>
    <w:rsid w:val="0074576F"/>
    <w:rsid w:val="00745A19"/>
    <w:rsid w:val="00752E47"/>
    <w:rsid w:val="00753E03"/>
    <w:rsid w:val="0076550D"/>
    <w:rsid w:val="00776FD6"/>
    <w:rsid w:val="00785D20"/>
    <w:rsid w:val="0079204B"/>
    <w:rsid w:val="00796570"/>
    <w:rsid w:val="007A158D"/>
    <w:rsid w:val="007B0138"/>
    <w:rsid w:val="007B1684"/>
    <w:rsid w:val="007B6289"/>
    <w:rsid w:val="007C2BD1"/>
    <w:rsid w:val="007C3B4F"/>
    <w:rsid w:val="007C7EC6"/>
    <w:rsid w:val="007D365F"/>
    <w:rsid w:val="007E3F6E"/>
    <w:rsid w:val="007F6835"/>
    <w:rsid w:val="007F6DEF"/>
    <w:rsid w:val="008013EB"/>
    <w:rsid w:val="00805729"/>
    <w:rsid w:val="00805F51"/>
    <w:rsid w:val="00811DC7"/>
    <w:rsid w:val="008164DA"/>
    <w:rsid w:val="008220C4"/>
    <w:rsid w:val="00824258"/>
    <w:rsid w:val="00825703"/>
    <w:rsid w:val="008379A5"/>
    <w:rsid w:val="00850006"/>
    <w:rsid w:val="008528D8"/>
    <w:rsid w:val="00853F8F"/>
    <w:rsid w:val="00865090"/>
    <w:rsid w:val="00874656"/>
    <w:rsid w:val="00875B06"/>
    <w:rsid w:val="00875D17"/>
    <w:rsid w:val="00880147"/>
    <w:rsid w:val="008A285A"/>
    <w:rsid w:val="008A2AAB"/>
    <w:rsid w:val="008A2CFB"/>
    <w:rsid w:val="008A47BF"/>
    <w:rsid w:val="008A5028"/>
    <w:rsid w:val="008A56F0"/>
    <w:rsid w:val="008B07B0"/>
    <w:rsid w:val="008B0F91"/>
    <w:rsid w:val="008B5D9A"/>
    <w:rsid w:val="008C2704"/>
    <w:rsid w:val="008C5424"/>
    <w:rsid w:val="008C79BB"/>
    <w:rsid w:val="008C7CA1"/>
    <w:rsid w:val="008D3E10"/>
    <w:rsid w:val="008D424C"/>
    <w:rsid w:val="008D6C62"/>
    <w:rsid w:val="008E68B6"/>
    <w:rsid w:val="008E6E6E"/>
    <w:rsid w:val="008F2292"/>
    <w:rsid w:val="008F3C88"/>
    <w:rsid w:val="008F4D9F"/>
    <w:rsid w:val="008F5DF9"/>
    <w:rsid w:val="009024BD"/>
    <w:rsid w:val="009068AC"/>
    <w:rsid w:val="00907AAD"/>
    <w:rsid w:val="00912686"/>
    <w:rsid w:val="0092213B"/>
    <w:rsid w:val="00924DDD"/>
    <w:rsid w:val="00924E87"/>
    <w:rsid w:val="00925101"/>
    <w:rsid w:val="00925297"/>
    <w:rsid w:val="0092780F"/>
    <w:rsid w:val="0093000A"/>
    <w:rsid w:val="00930A4A"/>
    <w:rsid w:val="00934FBE"/>
    <w:rsid w:val="009369FA"/>
    <w:rsid w:val="00950654"/>
    <w:rsid w:val="00953B3E"/>
    <w:rsid w:val="00953CB0"/>
    <w:rsid w:val="009577A1"/>
    <w:rsid w:val="0096258A"/>
    <w:rsid w:val="00962A79"/>
    <w:rsid w:val="00963DCD"/>
    <w:rsid w:val="009713C3"/>
    <w:rsid w:val="00984A40"/>
    <w:rsid w:val="009864C2"/>
    <w:rsid w:val="009970D0"/>
    <w:rsid w:val="009C38CD"/>
    <w:rsid w:val="009C6D97"/>
    <w:rsid w:val="009C7FF9"/>
    <w:rsid w:val="009D28F1"/>
    <w:rsid w:val="009E6D57"/>
    <w:rsid w:val="009E7953"/>
    <w:rsid w:val="009F205C"/>
    <w:rsid w:val="009F60E8"/>
    <w:rsid w:val="00A133A4"/>
    <w:rsid w:val="00A247D3"/>
    <w:rsid w:val="00A27E46"/>
    <w:rsid w:val="00A309C5"/>
    <w:rsid w:val="00A36E0E"/>
    <w:rsid w:val="00A45F0C"/>
    <w:rsid w:val="00A53389"/>
    <w:rsid w:val="00A57ECD"/>
    <w:rsid w:val="00A60633"/>
    <w:rsid w:val="00A6110A"/>
    <w:rsid w:val="00A618FF"/>
    <w:rsid w:val="00A64C0E"/>
    <w:rsid w:val="00A72B35"/>
    <w:rsid w:val="00A83BB0"/>
    <w:rsid w:val="00A862A2"/>
    <w:rsid w:val="00A86B6A"/>
    <w:rsid w:val="00A931B5"/>
    <w:rsid w:val="00A94624"/>
    <w:rsid w:val="00A96F18"/>
    <w:rsid w:val="00AA21CB"/>
    <w:rsid w:val="00AA4FA9"/>
    <w:rsid w:val="00AA7FDC"/>
    <w:rsid w:val="00AB7F6F"/>
    <w:rsid w:val="00AC0020"/>
    <w:rsid w:val="00AC53B1"/>
    <w:rsid w:val="00AD5B75"/>
    <w:rsid w:val="00AE0218"/>
    <w:rsid w:val="00AE414E"/>
    <w:rsid w:val="00AF2081"/>
    <w:rsid w:val="00AF4BF7"/>
    <w:rsid w:val="00B01A1F"/>
    <w:rsid w:val="00B1490F"/>
    <w:rsid w:val="00B201E7"/>
    <w:rsid w:val="00B23DD2"/>
    <w:rsid w:val="00B25B6B"/>
    <w:rsid w:val="00B42E10"/>
    <w:rsid w:val="00B42EED"/>
    <w:rsid w:val="00B44A35"/>
    <w:rsid w:val="00B45AB5"/>
    <w:rsid w:val="00B5298F"/>
    <w:rsid w:val="00B5369C"/>
    <w:rsid w:val="00B607D8"/>
    <w:rsid w:val="00B634C7"/>
    <w:rsid w:val="00B67BE4"/>
    <w:rsid w:val="00B73855"/>
    <w:rsid w:val="00B77326"/>
    <w:rsid w:val="00B87CD0"/>
    <w:rsid w:val="00B87FE5"/>
    <w:rsid w:val="00B932C1"/>
    <w:rsid w:val="00B93D86"/>
    <w:rsid w:val="00BA0C1A"/>
    <w:rsid w:val="00BA266A"/>
    <w:rsid w:val="00BA59AD"/>
    <w:rsid w:val="00BB0863"/>
    <w:rsid w:val="00BB564F"/>
    <w:rsid w:val="00BD17E8"/>
    <w:rsid w:val="00BD2D91"/>
    <w:rsid w:val="00BD4260"/>
    <w:rsid w:val="00BD5EDA"/>
    <w:rsid w:val="00BD73E1"/>
    <w:rsid w:val="00BD7B5C"/>
    <w:rsid w:val="00BE718D"/>
    <w:rsid w:val="00BF3CB8"/>
    <w:rsid w:val="00C007D9"/>
    <w:rsid w:val="00C061CB"/>
    <w:rsid w:val="00C10411"/>
    <w:rsid w:val="00C12065"/>
    <w:rsid w:val="00C12F6F"/>
    <w:rsid w:val="00C137E8"/>
    <w:rsid w:val="00C140B7"/>
    <w:rsid w:val="00C435BC"/>
    <w:rsid w:val="00C45555"/>
    <w:rsid w:val="00C47B96"/>
    <w:rsid w:val="00C47C54"/>
    <w:rsid w:val="00C551ED"/>
    <w:rsid w:val="00C604EC"/>
    <w:rsid w:val="00C72420"/>
    <w:rsid w:val="00C7383F"/>
    <w:rsid w:val="00C74AA1"/>
    <w:rsid w:val="00C75CC1"/>
    <w:rsid w:val="00C822BA"/>
    <w:rsid w:val="00C86457"/>
    <w:rsid w:val="00C90182"/>
    <w:rsid w:val="00C905BC"/>
    <w:rsid w:val="00C9161D"/>
    <w:rsid w:val="00C968B0"/>
    <w:rsid w:val="00C974A4"/>
    <w:rsid w:val="00CA397D"/>
    <w:rsid w:val="00CA4141"/>
    <w:rsid w:val="00CB188E"/>
    <w:rsid w:val="00CB19BE"/>
    <w:rsid w:val="00CB488F"/>
    <w:rsid w:val="00CC011D"/>
    <w:rsid w:val="00CC0564"/>
    <w:rsid w:val="00CC13BE"/>
    <w:rsid w:val="00CC1D92"/>
    <w:rsid w:val="00CC607A"/>
    <w:rsid w:val="00CD68A5"/>
    <w:rsid w:val="00CE1455"/>
    <w:rsid w:val="00CE3869"/>
    <w:rsid w:val="00CE3ED1"/>
    <w:rsid w:val="00D0035A"/>
    <w:rsid w:val="00D07545"/>
    <w:rsid w:val="00D07E1C"/>
    <w:rsid w:val="00D10134"/>
    <w:rsid w:val="00D1276B"/>
    <w:rsid w:val="00D208E4"/>
    <w:rsid w:val="00D20FA9"/>
    <w:rsid w:val="00D332ED"/>
    <w:rsid w:val="00D40053"/>
    <w:rsid w:val="00D46806"/>
    <w:rsid w:val="00D559F4"/>
    <w:rsid w:val="00D66587"/>
    <w:rsid w:val="00D74214"/>
    <w:rsid w:val="00D75AE1"/>
    <w:rsid w:val="00D861F6"/>
    <w:rsid w:val="00D956F2"/>
    <w:rsid w:val="00D97C85"/>
    <w:rsid w:val="00DA07D6"/>
    <w:rsid w:val="00DA36F5"/>
    <w:rsid w:val="00DB1914"/>
    <w:rsid w:val="00DB2658"/>
    <w:rsid w:val="00DB4D7F"/>
    <w:rsid w:val="00DB5E8A"/>
    <w:rsid w:val="00DB60D0"/>
    <w:rsid w:val="00DB76EB"/>
    <w:rsid w:val="00DC33CB"/>
    <w:rsid w:val="00DC3E32"/>
    <w:rsid w:val="00DC65B4"/>
    <w:rsid w:val="00DD1E88"/>
    <w:rsid w:val="00DD3B6F"/>
    <w:rsid w:val="00DD4CA3"/>
    <w:rsid w:val="00DE26F0"/>
    <w:rsid w:val="00DF5739"/>
    <w:rsid w:val="00E03FF5"/>
    <w:rsid w:val="00E07B27"/>
    <w:rsid w:val="00E12B78"/>
    <w:rsid w:val="00E12EA2"/>
    <w:rsid w:val="00E14023"/>
    <w:rsid w:val="00E2003C"/>
    <w:rsid w:val="00E218D2"/>
    <w:rsid w:val="00E26251"/>
    <w:rsid w:val="00E27B57"/>
    <w:rsid w:val="00E31995"/>
    <w:rsid w:val="00E32F99"/>
    <w:rsid w:val="00E33588"/>
    <w:rsid w:val="00E3409E"/>
    <w:rsid w:val="00E3520F"/>
    <w:rsid w:val="00E4132A"/>
    <w:rsid w:val="00E51EF2"/>
    <w:rsid w:val="00E52D72"/>
    <w:rsid w:val="00E5440A"/>
    <w:rsid w:val="00E56297"/>
    <w:rsid w:val="00E65951"/>
    <w:rsid w:val="00E66557"/>
    <w:rsid w:val="00E72E21"/>
    <w:rsid w:val="00E7348E"/>
    <w:rsid w:val="00E77163"/>
    <w:rsid w:val="00E77CA5"/>
    <w:rsid w:val="00E920D8"/>
    <w:rsid w:val="00E97739"/>
    <w:rsid w:val="00EA18B4"/>
    <w:rsid w:val="00EA1939"/>
    <w:rsid w:val="00EA1EE8"/>
    <w:rsid w:val="00EA2D9E"/>
    <w:rsid w:val="00EA459C"/>
    <w:rsid w:val="00EA7934"/>
    <w:rsid w:val="00EC5FEC"/>
    <w:rsid w:val="00EC662B"/>
    <w:rsid w:val="00ED5203"/>
    <w:rsid w:val="00ED57A7"/>
    <w:rsid w:val="00EE030C"/>
    <w:rsid w:val="00EF2246"/>
    <w:rsid w:val="00EF34F4"/>
    <w:rsid w:val="00EF3B64"/>
    <w:rsid w:val="00EF5214"/>
    <w:rsid w:val="00EF637C"/>
    <w:rsid w:val="00F016F2"/>
    <w:rsid w:val="00F01891"/>
    <w:rsid w:val="00F023D1"/>
    <w:rsid w:val="00F028AE"/>
    <w:rsid w:val="00F079E1"/>
    <w:rsid w:val="00F17FDD"/>
    <w:rsid w:val="00F229A3"/>
    <w:rsid w:val="00F23971"/>
    <w:rsid w:val="00F23CF6"/>
    <w:rsid w:val="00F24BD2"/>
    <w:rsid w:val="00F33210"/>
    <w:rsid w:val="00F409E8"/>
    <w:rsid w:val="00F40D06"/>
    <w:rsid w:val="00F53662"/>
    <w:rsid w:val="00F55CA3"/>
    <w:rsid w:val="00F60415"/>
    <w:rsid w:val="00F619FD"/>
    <w:rsid w:val="00F61C8A"/>
    <w:rsid w:val="00F77C33"/>
    <w:rsid w:val="00F822F1"/>
    <w:rsid w:val="00F83DC6"/>
    <w:rsid w:val="00F842F2"/>
    <w:rsid w:val="00F87A4A"/>
    <w:rsid w:val="00F91B46"/>
    <w:rsid w:val="00F931AD"/>
    <w:rsid w:val="00FA2206"/>
    <w:rsid w:val="00FC01ED"/>
    <w:rsid w:val="00FC1BA4"/>
    <w:rsid w:val="00FD715D"/>
    <w:rsid w:val="00FE73C3"/>
    <w:rsid w:val="00FF4C2B"/>
    <w:rsid w:val="011C5203"/>
    <w:rsid w:val="019C6D6C"/>
    <w:rsid w:val="01A6325D"/>
    <w:rsid w:val="03F86F9F"/>
    <w:rsid w:val="041040B9"/>
    <w:rsid w:val="04DA7621"/>
    <w:rsid w:val="06467348"/>
    <w:rsid w:val="065B0243"/>
    <w:rsid w:val="069F0329"/>
    <w:rsid w:val="07176744"/>
    <w:rsid w:val="07F63776"/>
    <w:rsid w:val="083C0CB6"/>
    <w:rsid w:val="083D07F0"/>
    <w:rsid w:val="087B6F21"/>
    <w:rsid w:val="08BC54E4"/>
    <w:rsid w:val="094D212C"/>
    <w:rsid w:val="098C2CCC"/>
    <w:rsid w:val="09D21AD3"/>
    <w:rsid w:val="0B1D2A2E"/>
    <w:rsid w:val="0C2642BC"/>
    <w:rsid w:val="0CDA136F"/>
    <w:rsid w:val="0E6F7CE1"/>
    <w:rsid w:val="0E7D1F73"/>
    <w:rsid w:val="0FB84300"/>
    <w:rsid w:val="0FB84BF7"/>
    <w:rsid w:val="0FD65869"/>
    <w:rsid w:val="104066C4"/>
    <w:rsid w:val="105E3B74"/>
    <w:rsid w:val="106174C2"/>
    <w:rsid w:val="11851F40"/>
    <w:rsid w:val="121B4A0F"/>
    <w:rsid w:val="131F28F0"/>
    <w:rsid w:val="133A03DA"/>
    <w:rsid w:val="14317C47"/>
    <w:rsid w:val="15976738"/>
    <w:rsid w:val="1623340A"/>
    <w:rsid w:val="165D11E8"/>
    <w:rsid w:val="16664201"/>
    <w:rsid w:val="16E56914"/>
    <w:rsid w:val="17E97A3B"/>
    <w:rsid w:val="19477F35"/>
    <w:rsid w:val="19766CEF"/>
    <w:rsid w:val="19E5083C"/>
    <w:rsid w:val="1B4300AE"/>
    <w:rsid w:val="1B7B4256"/>
    <w:rsid w:val="1BA37421"/>
    <w:rsid w:val="1BC52B3F"/>
    <w:rsid w:val="1C2C4424"/>
    <w:rsid w:val="1CD54CE6"/>
    <w:rsid w:val="1CFE76BD"/>
    <w:rsid w:val="1D674958"/>
    <w:rsid w:val="1DA60629"/>
    <w:rsid w:val="1DEC38DC"/>
    <w:rsid w:val="1E791F8E"/>
    <w:rsid w:val="1EA350CE"/>
    <w:rsid w:val="1EB9079A"/>
    <w:rsid w:val="1EEA530C"/>
    <w:rsid w:val="1FB84821"/>
    <w:rsid w:val="201B476F"/>
    <w:rsid w:val="20BA00D3"/>
    <w:rsid w:val="22547B3C"/>
    <w:rsid w:val="22845E41"/>
    <w:rsid w:val="229D4F45"/>
    <w:rsid w:val="23186E6A"/>
    <w:rsid w:val="23246A38"/>
    <w:rsid w:val="233262B4"/>
    <w:rsid w:val="23EB3C42"/>
    <w:rsid w:val="261D099B"/>
    <w:rsid w:val="27070E75"/>
    <w:rsid w:val="275B36FB"/>
    <w:rsid w:val="280E3C7C"/>
    <w:rsid w:val="2880241F"/>
    <w:rsid w:val="2A771030"/>
    <w:rsid w:val="2AAB4039"/>
    <w:rsid w:val="2B3A12C5"/>
    <w:rsid w:val="2BA22187"/>
    <w:rsid w:val="2C533F8E"/>
    <w:rsid w:val="2D6A0757"/>
    <w:rsid w:val="2DA036C8"/>
    <w:rsid w:val="2F37231C"/>
    <w:rsid w:val="2FCB057E"/>
    <w:rsid w:val="30063F84"/>
    <w:rsid w:val="301E06CC"/>
    <w:rsid w:val="30456175"/>
    <w:rsid w:val="30923297"/>
    <w:rsid w:val="31837EB5"/>
    <w:rsid w:val="31C418B7"/>
    <w:rsid w:val="347021BA"/>
    <w:rsid w:val="34946A25"/>
    <w:rsid w:val="35910382"/>
    <w:rsid w:val="35D04372"/>
    <w:rsid w:val="366961A3"/>
    <w:rsid w:val="36772279"/>
    <w:rsid w:val="36E94980"/>
    <w:rsid w:val="37624749"/>
    <w:rsid w:val="38191B51"/>
    <w:rsid w:val="397010A3"/>
    <w:rsid w:val="39743717"/>
    <w:rsid w:val="3A1A0AEF"/>
    <w:rsid w:val="3A2318C6"/>
    <w:rsid w:val="3BC3572A"/>
    <w:rsid w:val="3C4D50CF"/>
    <w:rsid w:val="3CAF464C"/>
    <w:rsid w:val="3E7775FF"/>
    <w:rsid w:val="3EAE6E5C"/>
    <w:rsid w:val="3F5D56BF"/>
    <w:rsid w:val="3F640251"/>
    <w:rsid w:val="41CA083B"/>
    <w:rsid w:val="42034775"/>
    <w:rsid w:val="426060B0"/>
    <w:rsid w:val="434067C1"/>
    <w:rsid w:val="44D550D6"/>
    <w:rsid w:val="452C215F"/>
    <w:rsid w:val="45EC194C"/>
    <w:rsid w:val="460C5989"/>
    <w:rsid w:val="46324F2C"/>
    <w:rsid w:val="468D6044"/>
    <w:rsid w:val="46A9420A"/>
    <w:rsid w:val="47133B3F"/>
    <w:rsid w:val="479E0ADD"/>
    <w:rsid w:val="47A74A25"/>
    <w:rsid w:val="47A935FC"/>
    <w:rsid w:val="49030693"/>
    <w:rsid w:val="49036DB8"/>
    <w:rsid w:val="49D8476F"/>
    <w:rsid w:val="4A43370B"/>
    <w:rsid w:val="4A890AC5"/>
    <w:rsid w:val="4B0461DA"/>
    <w:rsid w:val="4C7C7E8A"/>
    <w:rsid w:val="4CA76E15"/>
    <w:rsid w:val="4CE537D1"/>
    <w:rsid w:val="4D0F3467"/>
    <w:rsid w:val="4D2D7A55"/>
    <w:rsid w:val="4D883229"/>
    <w:rsid w:val="4E654C67"/>
    <w:rsid w:val="4EA71905"/>
    <w:rsid w:val="4FB60C7C"/>
    <w:rsid w:val="50E81383"/>
    <w:rsid w:val="513E703F"/>
    <w:rsid w:val="517454DA"/>
    <w:rsid w:val="521E2FE5"/>
    <w:rsid w:val="52F66594"/>
    <w:rsid w:val="547855C3"/>
    <w:rsid w:val="55C479D0"/>
    <w:rsid w:val="55CF0946"/>
    <w:rsid w:val="56033861"/>
    <w:rsid w:val="5641747C"/>
    <w:rsid w:val="568D20C3"/>
    <w:rsid w:val="56C36B49"/>
    <w:rsid w:val="57F707B8"/>
    <w:rsid w:val="589F4C33"/>
    <w:rsid w:val="58E83B27"/>
    <w:rsid w:val="58F73087"/>
    <w:rsid w:val="593F103B"/>
    <w:rsid w:val="596B4BE8"/>
    <w:rsid w:val="59EA6047"/>
    <w:rsid w:val="59F704F2"/>
    <w:rsid w:val="5A013FF9"/>
    <w:rsid w:val="5AFB54E4"/>
    <w:rsid w:val="5BEF0927"/>
    <w:rsid w:val="5BFE3FCA"/>
    <w:rsid w:val="5C1F1BA8"/>
    <w:rsid w:val="5C46524A"/>
    <w:rsid w:val="5E832DAF"/>
    <w:rsid w:val="601973A5"/>
    <w:rsid w:val="639033EC"/>
    <w:rsid w:val="64307B08"/>
    <w:rsid w:val="648042DE"/>
    <w:rsid w:val="64834D68"/>
    <w:rsid w:val="64997433"/>
    <w:rsid w:val="64BD3000"/>
    <w:rsid w:val="64F22F0D"/>
    <w:rsid w:val="653E3CD2"/>
    <w:rsid w:val="66036620"/>
    <w:rsid w:val="67AD0EFC"/>
    <w:rsid w:val="68137E18"/>
    <w:rsid w:val="6884144A"/>
    <w:rsid w:val="698656E8"/>
    <w:rsid w:val="6A0D5D62"/>
    <w:rsid w:val="6ACE2671"/>
    <w:rsid w:val="6BE81ADE"/>
    <w:rsid w:val="6C136F41"/>
    <w:rsid w:val="6C1B572D"/>
    <w:rsid w:val="6C7F2654"/>
    <w:rsid w:val="6C916771"/>
    <w:rsid w:val="6CE96A31"/>
    <w:rsid w:val="6D7B655B"/>
    <w:rsid w:val="6E3942B0"/>
    <w:rsid w:val="6EAF13B0"/>
    <w:rsid w:val="6F256AAE"/>
    <w:rsid w:val="70297248"/>
    <w:rsid w:val="705E3B53"/>
    <w:rsid w:val="70D33F39"/>
    <w:rsid w:val="71061E72"/>
    <w:rsid w:val="7175511B"/>
    <w:rsid w:val="71C90D38"/>
    <w:rsid w:val="725C7BC0"/>
    <w:rsid w:val="72CC2694"/>
    <w:rsid w:val="73EF1887"/>
    <w:rsid w:val="7403704C"/>
    <w:rsid w:val="74254776"/>
    <w:rsid w:val="744D4F80"/>
    <w:rsid w:val="74A64EB4"/>
    <w:rsid w:val="752F5F2C"/>
    <w:rsid w:val="75E310AC"/>
    <w:rsid w:val="75FB5664"/>
    <w:rsid w:val="76A161B3"/>
    <w:rsid w:val="772710F4"/>
    <w:rsid w:val="77DC236C"/>
    <w:rsid w:val="77FE24BD"/>
    <w:rsid w:val="781F648F"/>
    <w:rsid w:val="796D0CB1"/>
    <w:rsid w:val="79DB0B86"/>
    <w:rsid w:val="79E03C69"/>
    <w:rsid w:val="7A3B2499"/>
    <w:rsid w:val="7A97165C"/>
    <w:rsid w:val="7B2D11B6"/>
    <w:rsid w:val="7BB70F26"/>
    <w:rsid w:val="7BB8081A"/>
    <w:rsid w:val="7C5A2796"/>
    <w:rsid w:val="7C8115AB"/>
    <w:rsid w:val="7C8D773C"/>
    <w:rsid w:val="7D9B6EAF"/>
    <w:rsid w:val="7E7679CA"/>
    <w:rsid w:val="7F536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09186"/>
  <w15:docId w15:val="{E4495475-DB8B-4AE8-BB4B-72460BFC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100" w:before="100" w:afterLines="50" w:after="50"/>
      <w:jc w:val="left"/>
      <w:outlineLvl w:val="0"/>
    </w:pPr>
    <w:rPr>
      <w:rFonts w:eastAsia="方正黑体_GBK"/>
      <w:bCs/>
      <w:color w:val="000000"/>
      <w:kern w:val="44"/>
      <w:sz w:val="44"/>
      <w:szCs w:val="44"/>
    </w:rPr>
  </w:style>
  <w:style w:type="paragraph" w:styleId="2">
    <w:name w:val="heading 2"/>
    <w:basedOn w:val="a"/>
    <w:next w:val="a"/>
    <w:uiPriority w:val="9"/>
    <w:unhideWhenUsed/>
    <w:qFormat/>
    <w:pPr>
      <w:keepNext/>
      <w:keepLines/>
      <w:spacing w:beforeLines="50" w:before="50" w:afterLines="50" w:after="50"/>
      <w:ind w:firstLineChars="200" w:firstLine="200"/>
      <w:jc w:val="left"/>
      <w:outlineLvl w:val="1"/>
    </w:pPr>
    <w:rPr>
      <w:rFonts w:asciiTheme="majorHAnsi" w:eastAsia="方正楷体_GBK" w:hAnsiTheme="majorHAnsi" w:cstheme="majorBidi"/>
      <w:bCs/>
      <w:color w:val="00000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paragraph" w:customStyle="1" w:styleId="10">
    <w:name w:val="列表段落1"/>
    <w:basedOn w:val="a"/>
    <w:uiPriority w:val="34"/>
    <w:qFormat/>
    <w:pPr>
      <w:ind w:firstLineChars="200" w:firstLine="420"/>
    </w:pPr>
  </w:style>
  <w:style w:type="paragraph" w:customStyle="1" w:styleId="xl27">
    <w:name w:val="xl27"/>
    <w:basedOn w:val="a"/>
    <w:qFormat/>
    <w:pPr>
      <w:widowControl/>
      <w:spacing w:before="100" w:beforeAutospacing="1" w:after="100" w:afterAutospacing="1"/>
      <w:jc w:val="center"/>
    </w:pPr>
    <w:rPr>
      <w:rFonts w:ascii="宋体" w:hAnsi="宋体" w:hint="eastAsia"/>
      <w:kern w:val="0"/>
      <w:sz w:val="20"/>
    </w:rPr>
  </w:style>
  <w:style w:type="paragraph" w:customStyle="1" w:styleId="11">
    <w:name w:val="正文1"/>
    <w:qFormat/>
    <w:pPr>
      <w:widowControl w:val="0"/>
      <w:jc w:val="both"/>
    </w:pPr>
    <w:rPr>
      <w:rFonts w:ascii="等线" w:eastAsia="等线" w:hAnsi="等线"/>
      <w:kern w:val="2"/>
      <w:sz w:val="21"/>
      <w:szCs w:val="24"/>
    </w:rPr>
  </w:style>
  <w:style w:type="paragraph" w:customStyle="1" w:styleId="20">
    <w:name w:val="正文_2"/>
    <w:qFormat/>
    <w:pPr>
      <w:widowControl w:val="0"/>
      <w:jc w:val="both"/>
    </w:pPr>
    <w:rPr>
      <w:rFonts w:ascii="等线" w:eastAsia="等线" w:hAnsi="等线"/>
      <w:kern w:val="2"/>
      <w:sz w:val="21"/>
      <w:szCs w:val="24"/>
    </w:rPr>
  </w:style>
  <w:style w:type="paragraph" w:styleId="af1">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customStyle="1" w:styleId="12">
    <w:name w:val="修订1"/>
    <w:hidden/>
    <w:uiPriority w:val="99"/>
    <w:semiHidden/>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D08F4-B45F-4FD6-8AA2-85B68C18A9C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25</Pages>
  <Words>2917</Words>
  <Characters>16627</Characters>
  <Application>Microsoft Office Word</Application>
  <DocSecurity>0</DocSecurity>
  <Lines>138</Lines>
  <Paragraphs>39</Paragraphs>
  <ScaleCrop>false</ScaleCrop>
  <Company>Microsoft</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燕 樊</cp:lastModifiedBy>
  <cp:revision>77</cp:revision>
  <cp:lastPrinted>2022-05-26T09:44:00Z</cp:lastPrinted>
  <dcterms:created xsi:type="dcterms:W3CDTF">2023-07-05T14:10:00Z</dcterms:created>
  <dcterms:modified xsi:type="dcterms:W3CDTF">2023-08-20T12:02:00Z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462387961_cloud</vt:lpwstr>
  </property>
  <property fmtid="{D5CDD505-2E9C-101B-9397-08002B2CF9AE}" pid="4" name="ICV">
    <vt:lpwstr>5636F08A50EF4BEFBA0B852DCE80C1CA_13</vt:lpwstr>
  </property>
</Properties>
</file>